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DB5A" w14:textId="77777777"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https://yeniyasamgazetesi5.com/biz-multeciyiz-dedim-tum-dunya-multeci-dedi/ </w:t>
      </w:r>
    </w:p>
    <w:p w14:paraId="298A7665" w14:textId="2078A805" w:rsidR="0002052C" w:rsidRPr="00D6067B" w:rsidRDefault="005E2D32" w:rsidP="00D6067B">
      <w:pPr>
        <w:jc w:val="both"/>
        <w:rPr>
          <w:rFonts w:ascii="Times New Roman" w:hAnsi="Times New Roman" w:cs="Times New Roman"/>
          <w:i/>
          <w:iCs/>
          <w:sz w:val="24"/>
          <w:szCs w:val="24"/>
        </w:rPr>
      </w:pPr>
      <w:r w:rsidRPr="00D6067B">
        <w:rPr>
          <w:rFonts w:ascii="Times New Roman" w:hAnsi="Times New Roman" w:cs="Times New Roman"/>
          <w:i/>
          <w:iCs/>
          <w:sz w:val="24"/>
          <w:szCs w:val="24"/>
        </w:rPr>
        <w:t xml:space="preserve">Übersetzung eines Artikels der Tageszeitung „Yeni Yasam“ (Neues Leben) vom 7.10. 2023 der HDP-Politikerin und Frauenrechtlerin Hülya </w:t>
      </w:r>
      <w:r w:rsidRPr="00D6067B">
        <w:rPr>
          <w:rStyle w:val="Fett"/>
          <w:rFonts w:ascii="Times New Roman" w:hAnsi="Times New Roman" w:cs="Times New Roman"/>
          <w:b w:val="0"/>
          <w:bCs w:val="0"/>
          <w:i/>
          <w:iCs/>
          <w:sz w:val="24"/>
          <w:szCs w:val="24"/>
        </w:rPr>
        <w:t>İmak</w:t>
      </w:r>
      <w:r w:rsidRPr="00D6067B">
        <w:rPr>
          <w:rFonts w:ascii="Times New Roman" w:hAnsi="Times New Roman" w:cs="Times New Roman"/>
          <w:i/>
          <w:iCs/>
          <w:sz w:val="24"/>
          <w:szCs w:val="24"/>
        </w:rPr>
        <w:t xml:space="preserve"> </w:t>
      </w:r>
      <w:r w:rsidRPr="00D6067B">
        <w:rPr>
          <w:rStyle w:val="Fett"/>
          <w:rFonts w:ascii="Times New Roman" w:hAnsi="Times New Roman" w:cs="Times New Roman"/>
          <w:b w:val="0"/>
          <w:bCs w:val="0"/>
          <w:i/>
          <w:iCs/>
          <w:sz w:val="24"/>
          <w:szCs w:val="24"/>
        </w:rPr>
        <w:t>Öztürk</w:t>
      </w:r>
      <w:r w:rsidRPr="00D6067B">
        <w:rPr>
          <w:rStyle w:val="Funotenzeichen"/>
          <w:rFonts w:ascii="Times New Roman" w:hAnsi="Times New Roman" w:cs="Times New Roman"/>
          <w:i/>
          <w:iCs/>
          <w:sz w:val="24"/>
          <w:szCs w:val="24"/>
        </w:rPr>
        <w:footnoteReference w:id="1"/>
      </w:r>
    </w:p>
    <w:p w14:paraId="35652029" w14:textId="663C11F9" w:rsidR="0002052C" w:rsidRPr="00D6067B" w:rsidRDefault="0002052C" w:rsidP="00D6067B">
      <w:pPr>
        <w:jc w:val="both"/>
        <w:rPr>
          <w:rFonts w:ascii="Times New Roman" w:hAnsi="Times New Roman" w:cs="Times New Roman"/>
          <w:b/>
          <w:bCs/>
          <w:sz w:val="28"/>
          <w:szCs w:val="28"/>
        </w:rPr>
      </w:pPr>
      <w:r w:rsidRPr="00D6067B">
        <w:rPr>
          <w:rFonts w:ascii="Times New Roman" w:hAnsi="Times New Roman" w:cs="Times New Roman"/>
          <w:b/>
          <w:bCs/>
          <w:sz w:val="28"/>
          <w:szCs w:val="28"/>
        </w:rPr>
        <w:t>Ich sagte: "Wir sind Flüchtlinge." Er sagte: "Die ganze Welt ist auf der Flucht."</w:t>
      </w:r>
    </w:p>
    <w:p w14:paraId="038F94C6" w14:textId="46F20BDA" w:rsidR="0002052C" w:rsidRPr="00D6067B" w:rsidRDefault="0002052C" w:rsidP="00D6067B">
      <w:pPr>
        <w:jc w:val="both"/>
        <w:rPr>
          <w:rFonts w:ascii="Times New Roman" w:hAnsi="Times New Roman" w:cs="Times New Roman"/>
          <w:b/>
          <w:bCs/>
          <w:i/>
          <w:iCs/>
          <w:sz w:val="24"/>
          <w:szCs w:val="24"/>
        </w:rPr>
      </w:pPr>
      <w:r w:rsidRPr="00D6067B">
        <w:rPr>
          <w:rStyle w:val="Fett"/>
          <w:rFonts w:ascii="Times New Roman" w:hAnsi="Times New Roman" w:cs="Times New Roman"/>
          <w:b w:val="0"/>
          <w:bCs w:val="0"/>
          <w:i/>
          <w:iCs/>
          <w:sz w:val="24"/>
          <w:szCs w:val="24"/>
        </w:rPr>
        <w:t>Hülya İmak Öztürk – 7. Oktober 2023</w:t>
      </w:r>
    </w:p>
    <w:p w14:paraId="364B2C2C" w14:textId="4ADFDC83"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Ein deutscher Staatsbürger indischer Herkunft, der in Deutschland geboren wurde, ging täglich mit seinem Hund im Lager spazieren und erlaubte den Kindern im Lager, den Hund zu streicheln. Bei einem dieser Spaziergänge wandte sich die Mutter eines der Kinder, das den Hund streicheln wollte, an den Bürger in traditioneller indischer Kleidung und sagte: "Wir sind Flüchtlinge. Der Mann erwiderte mit Tränen in den Augen: "Die ganze Welt ist </w:t>
      </w:r>
      <w:r w:rsidR="00E52C52" w:rsidRPr="00D6067B">
        <w:rPr>
          <w:rFonts w:ascii="Times New Roman" w:hAnsi="Times New Roman" w:cs="Times New Roman"/>
          <w:sz w:val="24"/>
          <w:szCs w:val="24"/>
        </w:rPr>
        <w:t>auf der Flucht</w:t>
      </w:r>
      <w:r w:rsidRPr="00D6067B">
        <w:rPr>
          <w:rFonts w:ascii="Times New Roman" w:hAnsi="Times New Roman" w:cs="Times New Roman"/>
          <w:sz w:val="24"/>
          <w:szCs w:val="24"/>
        </w:rPr>
        <w:t>".</w:t>
      </w:r>
    </w:p>
    <w:p w14:paraId="7CEA6F52" w14:textId="09694FE6"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In diesem Moment umringten arabische, kurdische, afrikanische, türkische, </w:t>
      </w:r>
      <w:r w:rsidR="00E52C52" w:rsidRPr="00D6067B">
        <w:rPr>
          <w:rFonts w:ascii="Times New Roman" w:hAnsi="Times New Roman" w:cs="Times New Roman"/>
          <w:sz w:val="24"/>
          <w:szCs w:val="24"/>
        </w:rPr>
        <w:t>per</w:t>
      </w:r>
      <w:r w:rsidRPr="00D6067B">
        <w:rPr>
          <w:rFonts w:ascii="Times New Roman" w:hAnsi="Times New Roman" w:cs="Times New Roman"/>
          <w:sz w:val="24"/>
          <w:szCs w:val="24"/>
        </w:rPr>
        <w:t>sische, türkische und kurdische Kinder den Hund, streichelten ihn in ihren eigenen Sprachen und schrien vor Freude. Kinder verschiedener Sprachen und Hautfarben sprachen eine Sprache, die Erwachsene nicht erreichen können: die Sprache der Menschlichkeit...</w:t>
      </w:r>
    </w:p>
    <w:p w14:paraId="48BD86BD" w14:textId="447CDA00"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Während ich diese herzerwärmende Szene beobachtete, fielen mir die Namen der Straßen </w:t>
      </w:r>
      <w:r w:rsidR="00485E27" w:rsidRPr="00D6067B">
        <w:rPr>
          <w:rFonts w:ascii="Times New Roman" w:hAnsi="Times New Roman" w:cs="Times New Roman"/>
          <w:sz w:val="24"/>
          <w:szCs w:val="24"/>
        </w:rPr>
        <w:t xml:space="preserve">in dem Ort </w:t>
      </w:r>
      <w:r w:rsidRPr="00D6067B">
        <w:rPr>
          <w:rFonts w:ascii="Times New Roman" w:hAnsi="Times New Roman" w:cs="Times New Roman"/>
          <w:sz w:val="24"/>
          <w:szCs w:val="24"/>
        </w:rPr>
        <w:t xml:space="preserve">auf, in denen sich das Lager befindet. Jede Straße ist nach einem berühmten deutschen Komponisten oder Denker benannt. Johann Sebastian Bach, Nietzsche, Beethoven. Ich suche nach einer Frau als Denkerin oder Komponistin. Aber </w:t>
      </w:r>
      <w:r w:rsidR="00485E27" w:rsidRPr="00D6067B">
        <w:rPr>
          <w:rFonts w:ascii="Times New Roman" w:hAnsi="Times New Roman" w:cs="Times New Roman"/>
          <w:sz w:val="24"/>
          <w:szCs w:val="24"/>
        </w:rPr>
        <w:t>Fehlanzeige!</w:t>
      </w:r>
      <w:r w:rsidRPr="00D6067B">
        <w:rPr>
          <w:rFonts w:ascii="Times New Roman" w:hAnsi="Times New Roman" w:cs="Times New Roman"/>
          <w:sz w:val="24"/>
          <w:szCs w:val="24"/>
        </w:rPr>
        <w:t xml:space="preserve"> Es ist </w:t>
      </w:r>
      <w:r w:rsidR="00485E27" w:rsidRPr="00D6067B">
        <w:rPr>
          <w:rFonts w:ascii="Times New Roman" w:hAnsi="Times New Roman" w:cs="Times New Roman"/>
          <w:sz w:val="24"/>
          <w:szCs w:val="24"/>
        </w:rPr>
        <w:t>wohl n</w:t>
      </w:r>
      <w:r w:rsidRPr="00D6067B">
        <w:rPr>
          <w:rFonts w:ascii="Times New Roman" w:hAnsi="Times New Roman" w:cs="Times New Roman"/>
          <w:sz w:val="24"/>
          <w:szCs w:val="24"/>
        </w:rPr>
        <w:t xml:space="preserve">icht so, dass man </w:t>
      </w:r>
      <w:r w:rsidR="00485E27" w:rsidRPr="00D6067B">
        <w:rPr>
          <w:rFonts w:ascii="Times New Roman" w:hAnsi="Times New Roman" w:cs="Times New Roman"/>
          <w:sz w:val="24"/>
          <w:szCs w:val="24"/>
        </w:rPr>
        <w:t xml:space="preserve">eine Straße </w:t>
      </w:r>
      <w:r w:rsidRPr="00D6067B">
        <w:rPr>
          <w:rFonts w:ascii="Times New Roman" w:hAnsi="Times New Roman" w:cs="Times New Roman"/>
          <w:sz w:val="24"/>
          <w:szCs w:val="24"/>
        </w:rPr>
        <w:t xml:space="preserve">nach Clara Zetkin benennen würde... </w:t>
      </w:r>
    </w:p>
    <w:p w14:paraId="6030217C" w14:textId="3266B7DC" w:rsidR="00D6067B"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Ich denke an den Deutschen Bertolt Brecht, den ich seit meiner frühen Jugend kenne und dessen Gedichte ich gelesen habe. Brecht, der mit seiner Familie am Tag nach dem Reichstagsbrand in Nazi-Deutschland aus seinem Land fliehen musste,</w:t>
      </w:r>
      <w:r w:rsidR="00AA2F40">
        <w:rPr>
          <w:rFonts w:ascii="Times New Roman" w:hAnsi="Times New Roman" w:cs="Times New Roman"/>
          <w:sz w:val="24"/>
          <w:szCs w:val="24"/>
        </w:rPr>
        <w:t xml:space="preserve"> erinnerte mich an sein Gedicht</w:t>
      </w:r>
      <w:r w:rsidRPr="00D6067B">
        <w:rPr>
          <w:rFonts w:ascii="Times New Roman" w:hAnsi="Times New Roman" w:cs="Times New Roman"/>
          <w:sz w:val="24"/>
          <w:szCs w:val="24"/>
        </w:rPr>
        <w:t>, d</w:t>
      </w:r>
      <w:r w:rsidR="008208B2" w:rsidRPr="00D6067B">
        <w:rPr>
          <w:rFonts w:ascii="Times New Roman" w:hAnsi="Times New Roman" w:cs="Times New Roman"/>
          <w:sz w:val="24"/>
          <w:szCs w:val="24"/>
        </w:rPr>
        <w:t xml:space="preserve">essen Aussage von </w:t>
      </w:r>
      <w:r w:rsidRPr="00D6067B">
        <w:rPr>
          <w:rFonts w:ascii="Times New Roman" w:hAnsi="Times New Roman" w:cs="Times New Roman"/>
          <w:sz w:val="24"/>
          <w:szCs w:val="24"/>
        </w:rPr>
        <w:t>1933, als er ein Flüchtling war, bis 2023, als wir Flüchtlinge wurden, g</w:t>
      </w:r>
      <w:r w:rsidR="008208B2" w:rsidRPr="00D6067B">
        <w:rPr>
          <w:rFonts w:ascii="Times New Roman" w:hAnsi="Times New Roman" w:cs="Times New Roman"/>
          <w:sz w:val="24"/>
          <w:szCs w:val="24"/>
        </w:rPr>
        <w:t>i</w:t>
      </w:r>
      <w:r w:rsidRPr="00D6067B">
        <w:rPr>
          <w:rFonts w:ascii="Times New Roman" w:hAnsi="Times New Roman" w:cs="Times New Roman"/>
          <w:sz w:val="24"/>
          <w:szCs w:val="24"/>
        </w:rPr>
        <w:t>lt:</w:t>
      </w:r>
      <w:r w:rsidR="00D6067B" w:rsidRPr="00D6067B">
        <w:rPr>
          <w:rFonts w:ascii="Times New Roman" w:hAnsi="Times New Roman" w:cs="Times New Roman"/>
          <w:sz w:val="24"/>
          <w:szCs w:val="24"/>
        </w:rPr>
        <w:t xml:space="preserve"> </w:t>
      </w:r>
    </w:p>
    <w:p w14:paraId="651A6871" w14:textId="6261E236" w:rsidR="00D6067B" w:rsidRPr="00D6067B" w:rsidRDefault="00D6067B" w:rsidP="00D6067B">
      <w:pPr>
        <w:ind w:left="708"/>
        <w:rPr>
          <w:rFonts w:ascii="Times New Roman" w:eastAsia="Times New Roman" w:hAnsi="Times New Roman" w:cs="Times New Roman"/>
          <w:i/>
          <w:iCs/>
          <w:kern w:val="0"/>
          <w:sz w:val="24"/>
          <w:szCs w:val="24"/>
          <w:lang w:eastAsia="de-DE"/>
          <w14:ligatures w14:val="none"/>
        </w:rPr>
      </w:pPr>
      <w:r w:rsidRPr="00D6067B">
        <w:rPr>
          <w:rFonts w:ascii="Times New Roman" w:eastAsia="Times New Roman" w:hAnsi="Times New Roman" w:cs="Times New Roman"/>
          <w:i/>
          <w:iCs/>
          <w:kern w:val="0"/>
          <w:sz w:val="24"/>
          <w:szCs w:val="24"/>
          <w:lang w:eastAsia="de-DE"/>
          <w14:ligatures w14:val="none"/>
        </w:rPr>
        <w:t>„</w:t>
      </w:r>
      <w:r w:rsidRPr="00D6067B">
        <w:rPr>
          <w:rFonts w:ascii="Times New Roman" w:eastAsia="Times New Roman" w:hAnsi="Times New Roman" w:cs="Times New Roman"/>
          <w:i/>
          <w:iCs/>
          <w:kern w:val="0"/>
          <w:sz w:val="24"/>
          <w:szCs w:val="24"/>
          <w:lang w:eastAsia="de-DE"/>
          <w14:ligatures w14:val="none"/>
        </w:rPr>
        <w:t>Immer fand ich den Namen falsch, den man uns gab:</w:t>
      </w:r>
      <w:r w:rsidRPr="00D6067B">
        <w:rPr>
          <w:rFonts w:ascii="Times New Roman" w:eastAsia="Times New Roman" w:hAnsi="Times New Roman" w:cs="Times New Roman"/>
          <w:i/>
          <w:iCs/>
          <w:kern w:val="0"/>
          <w:sz w:val="24"/>
          <w:szCs w:val="24"/>
          <w:lang w:eastAsia="de-DE"/>
          <w14:ligatures w14:val="none"/>
        </w:rPr>
        <w:br/>
        <w:t>Emigranten.</w:t>
      </w:r>
      <w:r w:rsidRPr="00D6067B">
        <w:rPr>
          <w:rFonts w:ascii="Times New Roman" w:eastAsia="Times New Roman" w:hAnsi="Times New Roman" w:cs="Times New Roman"/>
          <w:i/>
          <w:iCs/>
          <w:kern w:val="0"/>
          <w:sz w:val="24"/>
          <w:szCs w:val="24"/>
          <w:lang w:eastAsia="de-DE"/>
          <w14:ligatures w14:val="none"/>
        </w:rPr>
        <w:br/>
        <w:t>Das heißt doch Auswandrer. Aber wir</w:t>
      </w:r>
      <w:r w:rsidRPr="00D6067B">
        <w:rPr>
          <w:rFonts w:ascii="Times New Roman" w:eastAsia="Times New Roman" w:hAnsi="Times New Roman" w:cs="Times New Roman"/>
          <w:i/>
          <w:iCs/>
          <w:kern w:val="0"/>
          <w:sz w:val="24"/>
          <w:szCs w:val="24"/>
          <w:lang w:eastAsia="de-DE"/>
          <w14:ligatures w14:val="none"/>
        </w:rPr>
        <w:br/>
        <w:t>Wanderten doch nicht aus, nach freiem Entschluss</w:t>
      </w:r>
      <w:r w:rsidRPr="00D6067B">
        <w:rPr>
          <w:rFonts w:ascii="Times New Roman" w:eastAsia="Times New Roman" w:hAnsi="Times New Roman" w:cs="Times New Roman"/>
          <w:i/>
          <w:iCs/>
          <w:kern w:val="0"/>
          <w:sz w:val="24"/>
          <w:szCs w:val="24"/>
          <w:lang w:eastAsia="de-DE"/>
          <w14:ligatures w14:val="none"/>
        </w:rPr>
        <w:br/>
        <w:t>Wählend ein andres Land. Wanderten wir doch auch nicht</w:t>
      </w:r>
      <w:r w:rsidRPr="00D6067B">
        <w:rPr>
          <w:rFonts w:ascii="Times New Roman" w:eastAsia="Times New Roman" w:hAnsi="Times New Roman" w:cs="Times New Roman"/>
          <w:i/>
          <w:iCs/>
          <w:kern w:val="0"/>
          <w:sz w:val="24"/>
          <w:szCs w:val="24"/>
          <w:lang w:eastAsia="de-DE"/>
          <w14:ligatures w14:val="none"/>
        </w:rPr>
        <w:br/>
        <w:t>Ein in ein Land, dort zu bleiben, womöglich für immer</w:t>
      </w:r>
      <w:r w:rsidRPr="00D6067B">
        <w:rPr>
          <w:rFonts w:ascii="Times New Roman" w:eastAsia="Times New Roman" w:hAnsi="Times New Roman" w:cs="Times New Roman"/>
          <w:i/>
          <w:iCs/>
          <w:kern w:val="0"/>
          <w:sz w:val="24"/>
          <w:szCs w:val="24"/>
          <w:lang w:eastAsia="de-DE"/>
          <w14:ligatures w14:val="none"/>
        </w:rPr>
        <w:br/>
        <w:t>Sondern wir flohen. Vertriebene sind wir, Verbannte.</w:t>
      </w:r>
      <w:r w:rsidRPr="00D6067B">
        <w:rPr>
          <w:rFonts w:ascii="Times New Roman" w:eastAsia="Times New Roman" w:hAnsi="Times New Roman" w:cs="Times New Roman"/>
          <w:i/>
          <w:iCs/>
          <w:kern w:val="0"/>
          <w:sz w:val="24"/>
          <w:szCs w:val="24"/>
          <w:lang w:eastAsia="de-DE"/>
          <w14:ligatures w14:val="none"/>
        </w:rPr>
        <w:br/>
        <w:t>Und kein Heim, ein Exil soll das Land sein, das uns da</w:t>
      </w:r>
      <w:r w:rsidRPr="00D6067B">
        <w:rPr>
          <w:rFonts w:ascii="Times New Roman" w:eastAsia="Times New Roman" w:hAnsi="Times New Roman" w:cs="Times New Roman"/>
          <w:i/>
          <w:iCs/>
          <w:kern w:val="0"/>
          <w:sz w:val="24"/>
          <w:szCs w:val="24"/>
          <w:lang w:eastAsia="de-DE"/>
          <w14:ligatures w14:val="none"/>
        </w:rPr>
        <w:br/>
        <w:t>aufnahm</w:t>
      </w:r>
      <w:r w:rsidRPr="00D6067B">
        <w:rPr>
          <w:rFonts w:ascii="Times New Roman" w:eastAsia="Times New Roman" w:hAnsi="Times New Roman" w:cs="Times New Roman"/>
          <w:i/>
          <w:iCs/>
          <w:kern w:val="0"/>
          <w:sz w:val="24"/>
          <w:szCs w:val="24"/>
          <w:lang w:eastAsia="de-DE"/>
          <w14:ligatures w14:val="none"/>
        </w:rPr>
        <w:t>“</w:t>
      </w:r>
      <w:r w:rsidRPr="00D6067B">
        <w:rPr>
          <w:rStyle w:val="Funotenzeichen"/>
          <w:rFonts w:ascii="Times New Roman" w:eastAsia="Times New Roman" w:hAnsi="Times New Roman" w:cs="Times New Roman"/>
          <w:i/>
          <w:iCs/>
          <w:kern w:val="0"/>
          <w:sz w:val="24"/>
          <w:szCs w:val="24"/>
          <w:lang w:eastAsia="de-DE"/>
          <w14:ligatures w14:val="none"/>
        </w:rPr>
        <w:footnoteReference w:id="2"/>
      </w:r>
    </w:p>
    <w:p w14:paraId="55B270A2" w14:textId="77777777" w:rsidR="0002052C" w:rsidRPr="00D6067B" w:rsidRDefault="0002052C" w:rsidP="00D6067B">
      <w:pPr>
        <w:rPr>
          <w:rFonts w:ascii="Times New Roman" w:hAnsi="Times New Roman" w:cs="Times New Roman"/>
          <w:sz w:val="24"/>
          <w:szCs w:val="24"/>
        </w:rPr>
      </w:pPr>
    </w:p>
    <w:p w14:paraId="3997DF27" w14:textId="77777777"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lastRenderedPageBreak/>
        <w:t>Ob der Name nun Flüchtling, Migrant oder Asylbewerber lautet. Der Weg ist der gleiche, die Hoffnung ist die gleiche, die Freude und der Schmerz sind die gleichen, die Reise ist die gleiche...</w:t>
      </w:r>
    </w:p>
    <w:p w14:paraId="1258AF04" w14:textId="77777777"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Jedes Lager, in dem sich Hunderte von Menschen aufhalten, die ihre Länder aus kriegerischen, politischen, wirtschaftlichen oder anderen Gründen verlassen haben, birgt Hunderte von dramatischen Geschichten. Sie verließen ihre Länder illegal in der Hoffnung auf ein neues Leben, überquerten unter großen Schwierigkeiten die Grenzen mehrerer Länder und erreichten Europa. Obwohl diese Reise mit der Hoffnung auf ein Leben verbunden ist, haben sie diese Lager erreicht, während ihr Leben buchstäblich am seidenen Faden hängt. </w:t>
      </w:r>
    </w:p>
    <w:p w14:paraId="6F3EE9BE" w14:textId="2673B8A4"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Sie erzählen vor allem von der Diskriminierung und dem Rassismus, de</w:t>
      </w:r>
      <w:r w:rsidR="00D6067B">
        <w:rPr>
          <w:rFonts w:ascii="Times New Roman" w:hAnsi="Times New Roman" w:cs="Times New Roman"/>
          <w:sz w:val="24"/>
          <w:szCs w:val="24"/>
        </w:rPr>
        <w:t>nen s</w:t>
      </w:r>
      <w:r w:rsidRPr="00D6067B">
        <w:rPr>
          <w:rFonts w:ascii="Times New Roman" w:hAnsi="Times New Roman" w:cs="Times New Roman"/>
          <w:sz w:val="24"/>
          <w:szCs w:val="24"/>
        </w:rPr>
        <w:t xml:space="preserve">ie in </w:t>
      </w:r>
      <w:r w:rsidR="00D6067B">
        <w:rPr>
          <w:rFonts w:ascii="Times New Roman" w:hAnsi="Times New Roman" w:cs="Times New Roman"/>
          <w:sz w:val="24"/>
          <w:szCs w:val="24"/>
        </w:rPr>
        <w:t xml:space="preserve">den Ländern, die zuerst erreichten, </w:t>
      </w:r>
      <w:r w:rsidRPr="00D6067B">
        <w:rPr>
          <w:rFonts w:ascii="Times New Roman" w:hAnsi="Times New Roman" w:cs="Times New Roman"/>
          <w:sz w:val="24"/>
          <w:szCs w:val="24"/>
        </w:rPr>
        <w:t xml:space="preserve">ausgesetzt waren. Eine afghanische Familie, die erfuhr, dass ich aus der Türkei stamme, sagte: "Meine Haare wurden in Istanbul weiß, sie spuckten uns nicht ins Gesicht, wenn wir auf der Straße </w:t>
      </w:r>
      <w:r w:rsidR="00D6067B">
        <w:rPr>
          <w:rFonts w:ascii="Times New Roman" w:hAnsi="Times New Roman" w:cs="Times New Roman"/>
          <w:sz w:val="24"/>
          <w:szCs w:val="24"/>
        </w:rPr>
        <w:t>gingen</w:t>
      </w:r>
      <w:r w:rsidRPr="00D6067B">
        <w:rPr>
          <w:rFonts w:ascii="Times New Roman" w:hAnsi="Times New Roman" w:cs="Times New Roman"/>
          <w:sz w:val="24"/>
          <w:szCs w:val="24"/>
        </w:rPr>
        <w:t>, aber sie beleidigten uns schlimmer. Sie haben uns als illegale Arbeitskräfte keinen Lohn gezahlt, und meine Kinder und ich mussten oft hungern". Diese Familie hatte de</w:t>
      </w:r>
      <w:r w:rsidR="00D6067B">
        <w:rPr>
          <w:rFonts w:ascii="Times New Roman" w:hAnsi="Times New Roman" w:cs="Times New Roman"/>
          <w:sz w:val="24"/>
          <w:szCs w:val="24"/>
        </w:rPr>
        <w:t>n Hauch des Todes verspürt</w:t>
      </w:r>
      <w:r w:rsidRPr="00D6067B">
        <w:rPr>
          <w:rFonts w:ascii="Times New Roman" w:hAnsi="Times New Roman" w:cs="Times New Roman"/>
          <w:sz w:val="24"/>
          <w:szCs w:val="24"/>
        </w:rPr>
        <w:t xml:space="preserve">, als sie mit dem Schiff nach Europa </w:t>
      </w:r>
      <w:r w:rsidR="00D6067B">
        <w:rPr>
          <w:rFonts w:ascii="Times New Roman" w:hAnsi="Times New Roman" w:cs="Times New Roman"/>
          <w:sz w:val="24"/>
          <w:szCs w:val="24"/>
        </w:rPr>
        <w:t>floh</w:t>
      </w:r>
      <w:r w:rsidRPr="00D6067B">
        <w:rPr>
          <w:rFonts w:ascii="Times New Roman" w:hAnsi="Times New Roman" w:cs="Times New Roman"/>
          <w:sz w:val="24"/>
          <w:szCs w:val="24"/>
        </w:rPr>
        <w:t>. Aber das Erste, was sie erzählten und worüber sie sich am meisten Sorgen machten, war der Rassismus, dem sie von Muslimen</w:t>
      </w:r>
      <w:r w:rsidR="00D6067B">
        <w:rPr>
          <w:rFonts w:ascii="Times New Roman" w:hAnsi="Times New Roman" w:cs="Times New Roman"/>
          <w:sz w:val="24"/>
          <w:szCs w:val="24"/>
        </w:rPr>
        <w:t>,</w:t>
      </w:r>
      <w:r w:rsidRPr="00D6067B">
        <w:rPr>
          <w:rFonts w:ascii="Times New Roman" w:hAnsi="Times New Roman" w:cs="Times New Roman"/>
          <w:sz w:val="24"/>
          <w:szCs w:val="24"/>
        </w:rPr>
        <w:t xml:space="preserve"> wie </w:t>
      </w:r>
      <w:r w:rsidR="00D6067B">
        <w:rPr>
          <w:rFonts w:ascii="Times New Roman" w:hAnsi="Times New Roman" w:cs="Times New Roman"/>
          <w:sz w:val="24"/>
          <w:szCs w:val="24"/>
        </w:rPr>
        <w:t xml:space="preserve">sie es selbst sind, </w:t>
      </w:r>
      <w:r w:rsidRPr="00D6067B">
        <w:rPr>
          <w:rFonts w:ascii="Times New Roman" w:hAnsi="Times New Roman" w:cs="Times New Roman"/>
          <w:sz w:val="24"/>
          <w:szCs w:val="24"/>
        </w:rPr>
        <w:t xml:space="preserve">ausgesetzt waren. Während der sechstägigen Seereise hatten sie weder Essen noch Wasser bekommen. Die Körper ihrer Kinder waren vom Durst gezeichnet. Noch bevor sie die Küste erreichten, wurde das Schiff von Menschenhändlern versenkt, und sie liefen Gefahr zu ertrinken, weil sie nicht schwimmen konnten. </w:t>
      </w:r>
      <w:r w:rsidR="00D6067B">
        <w:rPr>
          <w:rFonts w:ascii="Times New Roman" w:hAnsi="Times New Roman" w:cs="Times New Roman"/>
          <w:sz w:val="24"/>
          <w:szCs w:val="24"/>
        </w:rPr>
        <w:t xml:space="preserve"> </w:t>
      </w:r>
    </w:p>
    <w:p w14:paraId="5B9A0E31" w14:textId="546B84E9"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Als ich sie fragte, w</w:t>
      </w:r>
      <w:r w:rsidR="00D6067B">
        <w:rPr>
          <w:rFonts w:ascii="Times New Roman" w:hAnsi="Times New Roman" w:cs="Times New Roman"/>
          <w:sz w:val="24"/>
          <w:szCs w:val="24"/>
        </w:rPr>
        <w:t>arum</w:t>
      </w:r>
      <w:r w:rsidRPr="00D6067B">
        <w:rPr>
          <w:rFonts w:ascii="Times New Roman" w:hAnsi="Times New Roman" w:cs="Times New Roman"/>
          <w:sz w:val="24"/>
          <w:szCs w:val="24"/>
        </w:rPr>
        <w:t xml:space="preserve"> sie </w:t>
      </w:r>
      <w:r w:rsidR="00D6067B">
        <w:rPr>
          <w:rFonts w:ascii="Times New Roman" w:hAnsi="Times New Roman" w:cs="Times New Roman"/>
          <w:sz w:val="24"/>
          <w:szCs w:val="24"/>
        </w:rPr>
        <w:t xml:space="preserve">eine solch hohe </w:t>
      </w:r>
      <w:r w:rsidRPr="00D6067B">
        <w:rPr>
          <w:rFonts w:ascii="Times New Roman" w:hAnsi="Times New Roman" w:cs="Times New Roman"/>
          <w:sz w:val="24"/>
          <w:szCs w:val="24"/>
        </w:rPr>
        <w:t>Gefahr riskier</w:t>
      </w:r>
      <w:r w:rsidR="00D6067B">
        <w:rPr>
          <w:rFonts w:ascii="Times New Roman" w:hAnsi="Times New Roman" w:cs="Times New Roman"/>
          <w:sz w:val="24"/>
          <w:szCs w:val="24"/>
        </w:rPr>
        <w:t>t</w:t>
      </w:r>
      <w:r w:rsidRPr="00D6067B">
        <w:rPr>
          <w:rFonts w:ascii="Times New Roman" w:hAnsi="Times New Roman" w:cs="Times New Roman"/>
          <w:sz w:val="24"/>
          <w:szCs w:val="24"/>
        </w:rPr>
        <w:t xml:space="preserve">en, sagten sie: "Wir waren dort jeden Tag in Gefahr." </w:t>
      </w:r>
    </w:p>
    <w:p w14:paraId="3A993F65" w14:textId="65C2E62D" w:rsidR="00EC5665"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Eine Flüchtlingsfrau, die als Erzieherin mit der Gemeinschaft verbunden ist, wies auf die Menschen hin, die während des Essens verschiedene Sprachen </w:t>
      </w:r>
      <w:r w:rsidR="00D6067B">
        <w:rPr>
          <w:rFonts w:ascii="Times New Roman" w:hAnsi="Times New Roman" w:cs="Times New Roman"/>
          <w:sz w:val="24"/>
          <w:szCs w:val="24"/>
        </w:rPr>
        <w:t>redeten</w:t>
      </w:r>
      <w:r w:rsidRPr="00D6067B">
        <w:rPr>
          <w:rFonts w:ascii="Times New Roman" w:hAnsi="Times New Roman" w:cs="Times New Roman"/>
          <w:sz w:val="24"/>
          <w:szCs w:val="24"/>
        </w:rPr>
        <w:t xml:space="preserve">, und sagte: "Ich habe gesehen, wie sehr sich alle Menschen hier ähneln. Mir ist klar geworden, wie viel wir gemeinsam haben." "Ja", bestätige ich mit der Genugtuung, dass sie dies erkannt hat, "wir sind über dieselben negativen Dinge traurig und freuen uns </w:t>
      </w:r>
      <w:r w:rsidR="00AA2F40" w:rsidRPr="00D6067B">
        <w:rPr>
          <w:rFonts w:ascii="Times New Roman" w:hAnsi="Times New Roman" w:cs="Times New Roman"/>
          <w:sz w:val="24"/>
          <w:szCs w:val="24"/>
        </w:rPr>
        <w:t xml:space="preserve">über </w:t>
      </w:r>
      <w:r w:rsidR="00AA2F40">
        <w:rPr>
          <w:rFonts w:ascii="Times New Roman" w:hAnsi="Times New Roman" w:cs="Times New Roman"/>
          <w:sz w:val="24"/>
          <w:szCs w:val="24"/>
        </w:rPr>
        <w:t xml:space="preserve">die gleichen </w:t>
      </w:r>
      <w:r w:rsidR="00AA2F40" w:rsidRPr="00D6067B">
        <w:rPr>
          <w:rFonts w:ascii="Times New Roman" w:hAnsi="Times New Roman" w:cs="Times New Roman"/>
          <w:sz w:val="24"/>
          <w:szCs w:val="24"/>
        </w:rPr>
        <w:t>positiven Dinge</w:t>
      </w:r>
      <w:r w:rsidRPr="00D6067B">
        <w:rPr>
          <w:rFonts w:ascii="Times New Roman" w:hAnsi="Times New Roman" w:cs="Times New Roman"/>
          <w:sz w:val="24"/>
          <w:szCs w:val="24"/>
        </w:rPr>
        <w:t>, nicht wahr?", füge ich hinzu.</w:t>
      </w:r>
    </w:p>
    <w:p w14:paraId="0A9375AF" w14:textId="159BAA8D" w:rsidR="0002052C" w:rsidRPr="00EC5665" w:rsidRDefault="0002052C" w:rsidP="00D6067B">
      <w:pPr>
        <w:jc w:val="both"/>
        <w:rPr>
          <w:rFonts w:ascii="Times New Roman" w:hAnsi="Times New Roman" w:cs="Times New Roman"/>
          <w:b/>
          <w:bCs/>
          <w:sz w:val="28"/>
          <w:szCs w:val="28"/>
        </w:rPr>
      </w:pPr>
      <w:r w:rsidRPr="00EC5665">
        <w:rPr>
          <w:rFonts w:ascii="Times New Roman" w:hAnsi="Times New Roman" w:cs="Times New Roman"/>
          <w:b/>
          <w:bCs/>
          <w:sz w:val="28"/>
          <w:szCs w:val="28"/>
        </w:rPr>
        <w:t>Europa, dessen Demokratie i</w:t>
      </w:r>
      <w:r w:rsidR="00EC5665" w:rsidRPr="00EC5665">
        <w:rPr>
          <w:rFonts w:ascii="Times New Roman" w:hAnsi="Times New Roman" w:cs="Times New Roman"/>
          <w:b/>
          <w:bCs/>
          <w:sz w:val="28"/>
          <w:szCs w:val="28"/>
        </w:rPr>
        <w:t xml:space="preserve">n den Grenzzäunen </w:t>
      </w:r>
      <w:r w:rsidRPr="00EC5665">
        <w:rPr>
          <w:rFonts w:ascii="Times New Roman" w:hAnsi="Times New Roman" w:cs="Times New Roman"/>
          <w:b/>
          <w:bCs/>
          <w:sz w:val="28"/>
          <w:szCs w:val="28"/>
        </w:rPr>
        <w:t>gefangen ist</w:t>
      </w:r>
    </w:p>
    <w:p w14:paraId="3868994A" w14:textId="258A9A65"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In den Lagern lernt man die Völker der Welt kennen. Jede</w:t>
      </w:r>
      <w:r w:rsidR="00EC5665">
        <w:rPr>
          <w:rFonts w:ascii="Times New Roman" w:hAnsi="Times New Roman" w:cs="Times New Roman"/>
          <w:sz w:val="24"/>
          <w:szCs w:val="24"/>
        </w:rPr>
        <w:t>*</w:t>
      </w:r>
      <w:r w:rsidRPr="00D6067B">
        <w:rPr>
          <w:rFonts w:ascii="Times New Roman" w:hAnsi="Times New Roman" w:cs="Times New Roman"/>
          <w:sz w:val="24"/>
          <w:szCs w:val="24"/>
        </w:rPr>
        <w:t xml:space="preserve">r von ihnen ist an den Grenzen, an denen die europäische Demokratie endet, von Soldaten und Polizisten angegriffen und immer wieder zurückgedrängt worden. Ihre erste Enttäuschung in Europa, das sie unter Einsatz ihres Lebens </w:t>
      </w:r>
      <w:r w:rsidR="00EC5665">
        <w:rPr>
          <w:rFonts w:ascii="Times New Roman" w:hAnsi="Times New Roman" w:cs="Times New Roman"/>
          <w:sz w:val="24"/>
          <w:szCs w:val="24"/>
        </w:rPr>
        <w:t xml:space="preserve">über den </w:t>
      </w:r>
      <w:r w:rsidRPr="00D6067B">
        <w:rPr>
          <w:rFonts w:ascii="Times New Roman" w:hAnsi="Times New Roman" w:cs="Times New Roman"/>
          <w:sz w:val="24"/>
          <w:szCs w:val="24"/>
        </w:rPr>
        <w:t xml:space="preserve">Fluss, </w:t>
      </w:r>
      <w:r w:rsidR="00EC5665">
        <w:rPr>
          <w:rFonts w:ascii="Times New Roman" w:hAnsi="Times New Roman" w:cs="Times New Roman"/>
          <w:sz w:val="24"/>
          <w:szCs w:val="24"/>
        </w:rPr>
        <w:t xml:space="preserve">das </w:t>
      </w:r>
      <w:r w:rsidRPr="00D6067B">
        <w:rPr>
          <w:rFonts w:ascii="Times New Roman" w:hAnsi="Times New Roman" w:cs="Times New Roman"/>
          <w:sz w:val="24"/>
          <w:szCs w:val="24"/>
        </w:rPr>
        <w:t>Meer</w:t>
      </w:r>
      <w:r w:rsidR="00EC5665">
        <w:rPr>
          <w:rFonts w:ascii="Times New Roman" w:hAnsi="Times New Roman" w:cs="Times New Roman"/>
          <w:sz w:val="24"/>
          <w:szCs w:val="24"/>
        </w:rPr>
        <w:t xml:space="preserve"> oder das</w:t>
      </w:r>
      <w:r w:rsidRPr="00D6067B">
        <w:rPr>
          <w:rFonts w:ascii="Times New Roman" w:hAnsi="Times New Roman" w:cs="Times New Roman"/>
          <w:sz w:val="24"/>
          <w:szCs w:val="24"/>
        </w:rPr>
        <w:t xml:space="preserve"> Land, </w:t>
      </w:r>
      <w:r w:rsidR="00EC5665">
        <w:rPr>
          <w:rFonts w:ascii="Times New Roman" w:hAnsi="Times New Roman" w:cs="Times New Roman"/>
          <w:sz w:val="24"/>
          <w:szCs w:val="24"/>
        </w:rPr>
        <w:t>durch den S</w:t>
      </w:r>
      <w:r w:rsidRPr="00D6067B">
        <w:rPr>
          <w:rFonts w:ascii="Times New Roman" w:hAnsi="Times New Roman" w:cs="Times New Roman"/>
          <w:sz w:val="24"/>
          <w:szCs w:val="24"/>
        </w:rPr>
        <w:t xml:space="preserve">tacheldraht und auf kalten Straßen erreicht haben, sind die </w:t>
      </w:r>
      <w:r w:rsidR="00EC5665">
        <w:rPr>
          <w:rFonts w:ascii="Times New Roman" w:hAnsi="Times New Roman" w:cs="Times New Roman"/>
          <w:sz w:val="24"/>
          <w:szCs w:val="24"/>
        </w:rPr>
        <w:t xml:space="preserve">Bedingungen in </w:t>
      </w:r>
      <w:r w:rsidRPr="00D6067B">
        <w:rPr>
          <w:rFonts w:ascii="Times New Roman" w:hAnsi="Times New Roman" w:cs="Times New Roman"/>
          <w:sz w:val="24"/>
          <w:szCs w:val="24"/>
        </w:rPr>
        <w:t xml:space="preserve">den Lagern. </w:t>
      </w:r>
    </w:p>
    <w:p w14:paraId="29D734A8" w14:textId="40D0A172" w:rsidR="00EC5665"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Europa, das keine "ungelernten Arbeitskräfte" mehr </w:t>
      </w:r>
      <w:r w:rsidR="00022EC1">
        <w:rPr>
          <w:rFonts w:ascii="Times New Roman" w:hAnsi="Times New Roman" w:cs="Times New Roman"/>
          <w:sz w:val="24"/>
          <w:szCs w:val="24"/>
        </w:rPr>
        <w:t>will</w:t>
      </w:r>
      <w:r w:rsidRPr="00D6067B">
        <w:rPr>
          <w:rFonts w:ascii="Times New Roman" w:hAnsi="Times New Roman" w:cs="Times New Roman"/>
          <w:sz w:val="24"/>
          <w:szCs w:val="24"/>
        </w:rPr>
        <w:t>, trifft seine Entscheidungen nicht gemäß der UN-Definition von</w:t>
      </w:r>
      <w:r w:rsidR="00EC5665">
        <w:rPr>
          <w:rFonts w:ascii="Times New Roman" w:hAnsi="Times New Roman" w:cs="Times New Roman"/>
          <w:sz w:val="24"/>
          <w:szCs w:val="24"/>
        </w:rPr>
        <w:t xml:space="preserve"> Flüchtlingen, </w:t>
      </w:r>
      <w:r w:rsidR="00EC5665" w:rsidRPr="00022EC1">
        <w:rPr>
          <w:rFonts w:ascii="Times New Roman" w:hAnsi="Times New Roman" w:cs="Times New Roman"/>
          <w:sz w:val="24"/>
          <w:szCs w:val="24"/>
        </w:rPr>
        <w:t xml:space="preserve">die </w:t>
      </w:r>
      <w:r w:rsidR="00EC5665" w:rsidRPr="00022EC1">
        <w:rPr>
          <w:rFonts w:ascii="Times New Roman" w:hAnsi="Times New Roman" w:cs="Times New Roman"/>
          <w:sz w:val="24"/>
          <w:szCs w:val="24"/>
        </w:rPr>
        <w:t xml:space="preserve">einen Flüchtling als </w:t>
      </w:r>
      <w:r w:rsidR="00EC5665" w:rsidRPr="00022EC1">
        <w:rPr>
          <w:rFonts w:ascii="Times New Roman" w:hAnsi="Times New Roman" w:cs="Times New Roman"/>
          <w:sz w:val="24"/>
          <w:szCs w:val="24"/>
        </w:rPr>
        <w:t>einen Menschen definiert</w:t>
      </w:r>
      <w:r w:rsidR="00EC5665" w:rsidRPr="00022EC1">
        <w:rPr>
          <w:rFonts w:ascii="Times New Roman" w:hAnsi="Times New Roman" w:cs="Times New Roman"/>
          <w:sz w:val="24"/>
          <w:szCs w:val="24"/>
        </w:rPr>
        <w:t>, d</w:t>
      </w:r>
      <w:r w:rsidR="00EC5665" w:rsidRPr="00022EC1">
        <w:rPr>
          <w:rFonts w:ascii="Times New Roman" w:hAnsi="Times New Roman" w:cs="Times New Roman"/>
          <w:sz w:val="24"/>
          <w:szCs w:val="24"/>
        </w:rPr>
        <w:t>er</w:t>
      </w:r>
      <w:r w:rsidR="00022EC1">
        <w:rPr>
          <w:rFonts w:ascii="Times New Roman" w:hAnsi="Times New Roman" w:cs="Times New Roman"/>
          <w:sz w:val="24"/>
          <w:szCs w:val="24"/>
        </w:rPr>
        <w:t xml:space="preserve"> </w:t>
      </w:r>
      <w:r w:rsidR="00EC5665" w:rsidRPr="00022EC1">
        <w:rPr>
          <w:rFonts w:ascii="Times New Roman" w:hAnsi="Times New Roman" w:cs="Times New Roman"/>
          <w:sz w:val="24"/>
          <w:szCs w:val="24"/>
        </w:rPr>
        <w:t xml:space="preserve">"… aus der begründeten Furcht vor Verfolgung wegen </w:t>
      </w:r>
      <w:r w:rsidR="00EC5665" w:rsidRPr="00022EC1">
        <w:rPr>
          <w:rFonts w:ascii="Times New Roman" w:hAnsi="Times New Roman" w:cs="Times New Roman"/>
          <w:sz w:val="24"/>
          <w:szCs w:val="24"/>
        </w:rPr>
        <w:t>seiner</w:t>
      </w:r>
      <w:r w:rsidR="00EC5665" w:rsidRPr="00022EC1">
        <w:rPr>
          <w:rFonts w:ascii="Times New Roman" w:hAnsi="Times New Roman" w:cs="Times New Roman"/>
          <w:sz w:val="24"/>
          <w:szCs w:val="24"/>
        </w:rPr>
        <w:t xml:space="preserve"> Rasse, Religion, Nationalität, Zugehörigkeit zu einer bestimmten sozialen Gruppe oder wegen </w:t>
      </w:r>
      <w:r w:rsidR="00EC5665" w:rsidRPr="00022EC1">
        <w:rPr>
          <w:rFonts w:ascii="Times New Roman" w:hAnsi="Times New Roman" w:cs="Times New Roman"/>
          <w:sz w:val="24"/>
          <w:szCs w:val="24"/>
        </w:rPr>
        <w:t>seiner</w:t>
      </w:r>
      <w:r w:rsidR="00EC5665" w:rsidRPr="00022EC1">
        <w:rPr>
          <w:rFonts w:ascii="Times New Roman" w:hAnsi="Times New Roman" w:cs="Times New Roman"/>
          <w:sz w:val="24"/>
          <w:szCs w:val="24"/>
        </w:rPr>
        <w:t xml:space="preserve"> politischen Überzeugung sich außerhalb des Landes befindet, dessen Staatsangehörigkeit </w:t>
      </w:r>
      <w:r w:rsidR="00EC5665" w:rsidRPr="00022EC1">
        <w:rPr>
          <w:rFonts w:ascii="Times New Roman" w:hAnsi="Times New Roman" w:cs="Times New Roman"/>
          <w:sz w:val="24"/>
          <w:szCs w:val="24"/>
        </w:rPr>
        <w:t>er</w:t>
      </w:r>
      <w:r w:rsidR="00EC5665" w:rsidRPr="00022EC1">
        <w:rPr>
          <w:rFonts w:ascii="Times New Roman" w:hAnsi="Times New Roman" w:cs="Times New Roman"/>
          <w:sz w:val="24"/>
          <w:szCs w:val="24"/>
        </w:rPr>
        <w:t xml:space="preserve"> besitzt, und </w:t>
      </w:r>
      <w:r w:rsidR="00EC5665" w:rsidRPr="00022EC1">
        <w:rPr>
          <w:rFonts w:ascii="Times New Roman" w:hAnsi="Times New Roman" w:cs="Times New Roman"/>
          <w:sz w:val="24"/>
          <w:szCs w:val="24"/>
        </w:rPr>
        <w:lastRenderedPageBreak/>
        <w:t>den Schutz dieses Landes nicht in Anspruch nehmen kann oder wegen dieser Befürchtungen nicht in Anspruch nehmen will.“</w:t>
      </w:r>
      <w:r w:rsidR="00EC5665" w:rsidRPr="00022EC1">
        <w:rPr>
          <w:rStyle w:val="Funotenzeichen"/>
          <w:rFonts w:ascii="Times New Roman" w:hAnsi="Times New Roman" w:cs="Times New Roman"/>
          <w:sz w:val="24"/>
          <w:szCs w:val="24"/>
        </w:rPr>
        <w:footnoteReference w:id="3"/>
      </w:r>
    </w:p>
    <w:p w14:paraId="1FCD7218" w14:textId="6F8A73B4"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Europa bestimmt die Auswahl von </w:t>
      </w:r>
      <w:r w:rsidR="00022EC1">
        <w:rPr>
          <w:rFonts w:ascii="Times New Roman" w:hAnsi="Times New Roman" w:cs="Times New Roman"/>
          <w:sz w:val="24"/>
          <w:szCs w:val="24"/>
        </w:rPr>
        <w:t>Flüchtlingen</w:t>
      </w:r>
      <w:r w:rsidRPr="00D6067B">
        <w:rPr>
          <w:rFonts w:ascii="Times New Roman" w:hAnsi="Times New Roman" w:cs="Times New Roman"/>
          <w:sz w:val="24"/>
          <w:szCs w:val="24"/>
        </w:rPr>
        <w:t xml:space="preserve"> anhand von Kriterien wie Alter, Bildung, Geschlecht, Gesundheit, Rasse usw. Aus diesem Grund fordert es die UNO auf, die Definition des Begriffs "Flüchtling" einzuschränken. Infolge dieser Haltung können die Asylgerichte einem Antragsteller das Asyl verweigern oder ihn sehr lange </w:t>
      </w:r>
      <w:r w:rsidR="00022EC1">
        <w:rPr>
          <w:rFonts w:ascii="Times New Roman" w:hAnsi="Times New Roman" w:cs="Times New Roman"/>
          <w:sz w:val="24"/>
          <w:szCs w:val="24"/>
        </w:rPr>
        <w:t xml:space="preserve">auf eine Entscheidung warten </w:t>
      </w:r>
      <w:r w:rsidRPr="00D6067B">
        <w:rPr>
          <w:rFonts w:ascii="Times New Roman" w:hAnsi="Times New Roman" w:cs="Times New Roman"/>
          <w:sz w:val="24"/>
          <w:szCs w:val="24"/>
        </w:rPr>
        <w:t>lassen, obwohl er in dem Land, aus dem er geflohen ist, zu</w:t>
      </w:r>
      <w:r w:rsidR="00022EC1">
        <w:rPr>
          <w:rFonts w:ascii="Times New Roman" w:hAnsi="Times New Roman" w:cs="Times New Roman"/>
          <w:sz w:val="24"/>
          <w:szCs w:val="24"/>
        </w:rPr>
        <w:t xml:space="preserve"> einer sehr </w:t>
      </w:r>
      <w:r w:rsidRPr="00D6067B">
        <w:rPr>
          <w:rFonts w:ascii="Times New Roman" w:hAnsi="Times New Roman" w:cs="Times New Roman"/>
          <w:sz w:val="24"/>
          <w:szCs w:val="24"/>
        </w:rPr>
        <w:t>schwer</w:t>
      </w:r>
      <w:r w:rsidR="00022EC1">
        <w:rPr>
          <w:rFonts w:ascii="Times New Roman" w:hAnsi="Times New Roman" w:cs="Times New Roman"/>
          <w:sz w:val="24"/>
          <w:szCs w:val="24"/>
        </w:rPr>
        <w:t>e</w:t>
      </w:r>
      <w:r w:rsidRPr="00D6067B">
        <w:rPr>
          <w:rFonts w:ascii="Times New Roman" w:hAnsi="Times New Roman" w:cs="Times New Roman"/>
          <w:sz w:val="24"/>
          <w:szCs w:val="24"/>
        </w:rPr>
        <w:t xml:space="preserve">n Haftstrafe verurteilt wurde und mit Dokumenten nachgewiesen hat, dass er </w:t>
      </w:r>
      <w:r w:rsidR="00022EC1">
        <w:rPr>
          <w:rFonts w:ascii="Times New Roman" w:hAnsi="Times New Roman" w:cs="Times New Roman"/>
          <w:sz w:val="24"/>
          <w:szCs w:val="24"/>
        </w:rPr>
        <w:t xml:space="preserve">dort </w:t>
      </w:r>
      <w:r w:rsidRPr="00D6067B">
        <w:rPr>
          <w:rFonts w:ascii="Times New Roman" w:hAnsi="Times New Roman" w:cs="Times New Roman"/>
          <w:sz w:val="24"/>
          <w:szCs w:val="24"/>
        </w:rPr>
        <w:t xml:space="preserve">keine Lebenssicherheit hat. Die Methoden der Befragung durch die Gerichte variieren auch je nach Asylgrund. Vor allem politische Asylbewerber aus der Türkei werden </w:t>
      </w:r>
      <w:r w:rsidR="00022EC1">
        <w:rPr>
          <w:rFonts w:ascii="Times New Roman" w:hAnsi="Times New Roman" w:cs="Times New Roman"/>
          <w:sz w:val="24"/>
          <w:szCs w:val="24"/>
        </w:rPr>
        <w:t xml:space="preserve">in einer </w:t>
      </w:r>
      <w:r w:rsidRPr="00D6067B">
        <w:rPr>
          <w:rFonts w:ascii="Times New Roman" w:hAnsi="Times New Roman" w:cs="Times New Roman"/>
          <w:sz w:val="24"/>
          <w:szCs w:val="24"/>
        </w:rPr>
        <w:t>Weise verhört</w:t>
      </w:r>
      <w:r w:rsidR="00022EC1">
        <w:rPr>
          <w:rFonts w:ascii="Times New Roman" w:hAnsi="Times New Roman" w:cs="Times New Roman"/>
          <w:sz w:val="24"/>
          <w:szCs w:val="24"/>
        </w:rPr>
        <w:t>,</w:t>
      </w:r>
      <w:r w:rsidRPr="00D6067B">
        <w:rPr>
          <w:rFonts w:ascii="Times New Roman" w:hAnsi="Times New Roman" w:cs="Times New Roman"/>
          <w:sz w:val="24"/>
          <w:szCs w:val="24"/>
        </w:rPr>
        <w:t xml:space="preserve"> </w:t>
      </w:r>
      <w:r w:rsidR="00022EC1">
        <w:rPr>
          <w:rFonts w:ascii="Times New Roman" w:hAnsi="Times New Roman" w:cs="Times New Roman"/>
          <w:sz w:val="24"/>
          <w:szCs w:val="24"/>
        </w:rPr>
        <w:t xml:space="preserve">die an die Verhöre vor den </w:t>
      </w:r>
      <w:r w:rsidRPr="00D6067B">
        <w:rPr>
          <w:rFonts w:ascii="Times New Roman" w:hAnsi="Times New Roman" w:cs="Times New Roman"/>
          <w:sz w:val="24"/>
          <w:szCs w:val="24"/>
        </w:rPr>
        <w:t>türkischen Gerichten</w:t>
      </w:r>
      <w:r w:rsidR="00022EC1">
        <w:rPr>
          <w:rFonts w:ascii="Times New Roman" w:hAnsi="Times New Roman" w:cs="Times New Roman"/>
          <w:sz w:val="24"/>
          <w:szCs w:val="24"/>
        </w:rPr>
        <w:t xml:space="preserve"> erinnert</w:t>
      </w:r>
      <w:r w:rsidRPr="00D6067B">
        <w:rPr>
          <w:rFonts w:ascii="Times New Roman" w:hAnsi="Times New Roman" w:cs="Times New Roman"/>
          <w:sz w:val="24"/>
          <w:szCs w:val="24"/>
        </w:rPr>
        <w:t xml:space="preserve">. Wenn </w:t>
      </w:r>
      <w:r w:rsidR="00022EC1">
        <w:rPr>
          <w:rFonts w:ascii="Times New Roman" w:hAnsi="Times New Roman" w:cs="Times New Roman"/>
          <w:sz w:val="24"/>
          <w:szCs w:val="24"/>
        </w:rPr>
        <w:t>man</w:t>
      </w:r>
      <w:r w:rsidRPr="00D6067B">
        <w:rPr>
          <w:rFonts w:ascii="Times New Roman" w:hAnsi="Times New Roman" w:cs="Times New Roman"/>
          <w:sz w:val="24"/>
          <w:szCs w:val="24"/>
        </w:rPr>
        <w:t xml:space="preserve"> Kurde oder Sozialist </w:t>
      </w:r>
      <w:r w:rsidR="00022EC1">
        <w:rPr>
          <w:rFonts w:ascii="Times New Roman" w:hAnsi="Times New Roman" w:cs="Times New Roman"/>
          <w:sz w:val="24"/>
          <w:szCs w:val="24"/>
        </w:rPr>
        <w:t>ist</w:t>
      </w:r>
      <w:r w:rsidRPr="00D6067B">
        <w:rPr>
          <w:rFonts w:ascii="Times New Roman" w:hAnsi="Times New Roman" w:cs="Times New Roman"/>
          <w:sz w:val="24"/>
          <w:szCs w:val="24"/>
        </w:rPr>
        <w:t>, w</w:t>
      </w:r>
      <w:r w:rsidR="00022EC1">
        <w:rPr>
          <w:rFonts w:ascii="Times New Roman" w:hAnsi="Times New Roman" w:cs="Times New Roman"/>
          <w:sz w:val="24"/>
          <w:szCs w:val="24"/>
        </w:rPr>
        <w:t xml:space="preserve">ird man auch </w:t>
      </w:r>
      <w:r w:rsidRPr="00D6067B">
        <w:rPr>
          <w:rFonts w:ascii="Times New Roman" w:hAnsi="Times New Roman" w:cs="Times New Roman"/>
          <w:sz w:val="24"/>
          <w:szCs w:val="24"/>
        </w:rPr>
        <w:t xml:space="preserve">mit </w:t>
      </w:r>
      <w:r w:rsidR="00022EC1">
        <w:rPr>
          <w:rFonts w:ascii="Times New Roman" w:hAnsi="Times New Roman" w:cs="Times New Roman"/>
          <w:sz w:val="24"/>
          <w:szCs w:val="24"/>
        </w:rPr>
        <w:t xml:space="preserve">Entscheidern </w:t>
      </w:r>
      <w:r w:rsidRPr="00D6067B">
        <w:rPr>
          <w:rFonts w:ascii="Times New Roman" w:hAnsi="Times New Roman" w:cs="Times New Roman"/>
          <w:sz w:val="24"/>
          <w:szCs w:val="24"/>
        </w:rPr>
        <w:t xml:space="preserve">türkischer </w:t>
      </w:r>
      <w:r w:rsidR="00022EC1">
        <w:rPr>
          <w:rFonts w:ascii="Times New Roman" w:hAnsi="Times New Roman" w:cs="Times New Roman"/>
          <w:sz w:val="24"/>
          <w:szCs w:val="24"/>
        </w:rPr>
        <w:t>Herkunft konfrontiert</w:t>
      </w:r>
      <w:r w:rsidRPr="00D6067B">
        <w:rPr>
          <w:rFonts w:ascii="Times New Roman" w:hAnsi="Times New Roman" w:cs="Times New Roman"/>
          <w:sz w:val="24"/>
          <w:szCs w:val="24"/>
        </w:rPr>
        <w:t xml:space="preserve">. Während der Verhöre werden </w:t>
      </w:r>
      <w:r w:rsidR="00022EC1">
        <w:rPr>
          <w:rFonts w:ascii="Times New Roman" w:hAnsi="Times New Roman" w:cs="Times New Roman"/>
          <w:sz w:val="24"/>
          <w:szCs w:val="24"/>
        </w:rPr>
        <w:t>s</w:t>
      </w:r>
      <w:r w:rsidRPr="00D6067B">
        <w:rPr>
          <w:rFonts w:ascii="Times New Roman" w:hAnsi="Times New Roman" w:cs="Times New Roman"/>
          <w:sz w:val="24"/>
          <w:szCs w:val="24"/>
        </w:rPr>
        <w:t xml:space="preserve">ie mit Fragen konfrontiert wie: Sie wurden nicht getötet, </w:t>
      </w:r>
      <w:r w:rsidR="00022EC1">
        <w:rPr>
          <w:rFonts w:ascii="Times New Roman" w:hAnsi="Times New Roman" w:cs="Times New Roman"/>
          <w:sz w:val="24"/>
          <w:szCs w:val="24"/>
        </w:rPr>
        <w:t>s</w:t>
      </w:r>
      <w:r w:rsidRPr="00D6067B">
        <w:rPr>
          <w:rFonts w:ascii="Times New Roman" w:hAnsi="Times New Roman" w:cs="Times New Roman"/>
          <w:sz w:val="24"/>
          <w:szCs w:val="24"/>
        </w:rPr>
        <w:t xml:space="preserve">ie wurden nicht inhaftiert, wurden </w:t>
      </w:r>
      <w:r w:rsidR="00022EC1">
        <w:rPr>
          <w:rFonts w:ascii="Times New Roman" w:hAnsi="Times New Roman" w:cs="Times New Roman"/>
          <w:sz w:val="24"/>
          <w:szCs w:val="24"/>
        </w:rPr>
        <w:t>s</w:t>
      </w:r>
      <w:r w:rsidRPr="00D6067B">
        <w:rPr>
          <w:rFonts w:ascii="Times New Roman" w:hAnsi="Times New Roman" w:cs="Times New Roman"/>
          <w:sz w:val="24"/>
          <w:szCs w:val="24"/>
        </w:rPr>
        <w:t xml:space="preserve">ie gefoltert, wo ist </w:t>
      </w:r>
      <w:r w:rsidR="00022EC1">
        <w:rPr>
          <w:rFonts w:ascii="Times New Roman" w:hAnsi="Times New Roman" w:cs="Times New Roman"/>
          <w:sz w:val="24"/>
          <w:szCs w:val="24"/>
        </w:rPr>
        <w:t>i</w:t>
      </w:r>
      <w:r w:rsidRPr="00D6067B">
        <w:rPr>
          <w:rFonts w:ascii="Times New Roman" w:hAnsi="Times New Roman" w:cs="Times New Roman"/>
          <w:sz w:val="24"/>
          <w:szCs w:val="24"/>
        </w:rPr>
        <w:t xml:space="preserve">hr </w:t>
      </w:r>
      <w:r w:rsidR="00022EC1">
        <w:rPr>
          <w:rFonts w:ascii="Times New Roman" w:hAnsi="Times New Roman" w:cs="Times New Roman"/>
          <w:sz w:val="24"/>
          <w:szCs w:val="24"/>
        </w:rPr>
        <w:t xml:space="preserve">schriftlicher </w:t>
      </w:r>
      <w:r w:rsidRPr="00D6067B">
        <w:rPr>
          <w:rFonts w:ascii="Times New Roman" w:hAnsi="Times New Roman" w:cs="Times New Roman"/>
          <w:sz w:val="24"/>
          <w:szCs w:val="24"/>
        </w:rPr>
        <w:t xml:space="preserve">Bericht usw. </w:t>
      </w:r>
      <w:r w:rsidR="00022EC1">
        <w:rPr>
          <w:rFonts w:ascii="Times New Roman" w:hAnsi="Times New Roman" w:cs="Times New Roman"/>
          <w:sz w:val="24"/>
          <w:szCs w:val="24"/>
        </w:rPr>
        <w:t xml:space="preserve">Es kommt zu </w:t>
      </w:r>
      <w:r w:rsidRPr="00D6067B">
        <w:rPr>
          <w:rFonts w:ascii="Times New Roman" w:hAnsi="Times New Roman" w:cs="Times New Roman"/>
          <w:sz w:val="24"/>
          <w:szCs w:val="24"/>
        </w:rPr>
        <w:t xml:space="preserve">Fragen, die </w:t>
      </w:r>
      <w:r w:rsidR="00022EC1">
        <w:rPr>
          <w:rFonts w:ascii="Times New Roman" w:hAnsi="Times New Roman" w:cs="Times New Roman"/>
          <w:sz w:val="24"/>
          <w:szCs w:val="24"/>
        </w:rPr>
        <w:t>i</w:t>
      </w:r>
      <w:r w:rsidRPr="00D6067B">
        <w:rPr>
          <w:rFonts w:ascii="Times New Roman" w:hAnsi="Times New Roman" w:cs="Times New Roman"/>
          <w:sz w:val="24"/>
          <w:szCs w:val="24"/>
        </w:rPr>
        <w:t xml:space="preserve">hre </w:t>
      </w:r>
      <w:r w:rsidR="00022EC1">
        <w:rPr>
          <w:rFonts w:ascii="Times New Roman" w:hAnsi="Times New Roman" w:cs="Times New Roman"/>
          <w:sz w:val="24"/>
          <w:szCs w:val="24"/>
        </w:rPr>
        <w:t xml:space="preserve">oppositionelle Haltung </w:t>
      </w:r>
      <w:r w:rsidRPr="00D6067B">
        <w:rPr>
          <w:rFonts w:ascii="Times New Roman" w:hAnsi="Times New Roman" w:cs="Times New Roman"/>
          <w:sz w:val="24"/>
          <w:szCs w:val="24"/>
        </w:rPr>
        <w:t xml:space="preserve">in Frage stellen, wie z. B. "Warum hat man es auf </w:t>
      </w:r>
      <w:r w:rsidR="00022EC1">
        <w:rPr>
          <w:rFonts w:ascii="Times New Roman" w:hAnsi="Times New Roman" w:cs="Times New Roman"/>
          <w:sz w:val="24"/>
          <w:szCs w:val="24"/>
        </w:rPr>
        <w:t>s</w:t>
      </w:r>
      <w:r w:rsidRPr="00D6067B">
        <w:rPr>
          <w:rFonts w:ascii="Times New Roman" w:hAnsi="Times New Roman" w:cs="Times New Roman"/>
          <w:sz w:val="24"/>
          <w:szCs w:val="24"/>
        </w:rPr>
        <w:t xml:space="preserve">ie abgesehen, warum auf </w:t>
      </w:r>
      <w:r w:rsidR="00022EC1">
        <w:rPr>
          <w:rFonts w:ascii="Times New Roman" w:hAnsi="Times New Roman" w:cs="Times New Roman"/>
          <w:sz w:val="24"/>
          <w:szCs w:val="24"/>
        </w:rPr>
        <w:t>s</w:t>
      </w:r>
      <w:r w:rsidRPr="00D6067B">
        <w:rPr>
          <w:rFonts w:ascii="Times New Roman" w:hAnsi="Times New Roman" w:cs="Times New Roman"/>
          <w:sz w:val="24"/>
          <w:szCs w:val="24"/>
        </w:rPr>
        <w:t>ie und nicht auf jemand anderen"</w:t>
      </w:r>
      <w:r w:rsidR="00022EC1">
        <w:rPr>
          <w:rFonts w:ascii="Times New Roman" w:hAnsi="Times New Roman" w:cs="Times New Roman"/>
          <w:sz w:val="24"/>
          <w:szCs w:val="24"/>
        </w:rPr>
        <w:t xml:space="preserve">. </w:t>
      </w:r>
    </w:p>
    <w:p w14:paraId="0E452503" w14:textId="6B90A304"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Es </w:t>
      </w:r>
      <w:r w:rsidR="00022EC1">
        <w:rPr>
          <w:rFonts w:ascii="Times New Roman" w:hAnsi="Times New Roman" w:cs="Times New Roman"/>
          <w:sz w:val="24"/>
          <w:szCs w:val="24"/>
        </w:rPr>
        <w:t>wird deutlich</w:t>
      </w:r>
      <w:r w:rsidRPr="00D6067B">
        <w:rPr>
          <w:rFonts w:ascii="Times New Roman" w:hAnsi="Times New Roman" w:cs="Times New Roman"/>
          <w:sz w:val="24"/>
          <w:szCs w:val="24"/>
        </w:rPr>
        <w:t xml:space="preserve">, dass sich die </w:t>
      </w:r>
      <w:r w:rsidR="00022EC1">
        <w:rPr>
          <w:rFonts w:ascii="Times New Roman" w:hAnsi="Times New Roman" w:cs="Times New Roman"/>
          <w:sz w:val="24"/>
          <w:szCs w:val="24"/>
        </w:rPr>
        <w:t>Haltung</w:t>
      </w:r>
      <w:r w:rsidRPr="00D6067B">
        <w:rPr>
          <w:rFonts w:ascii="Times New Roman" w:hAnsi="Times New Roman" w:cs="Times New Roman"/>
          <w:sz w:val="24"/>
          <w:szCs w:val="24"/>
        </w:rPr>
        <w:t xml:space="preserve"> der EU gegenüber der AKP-Regierung, die ständig mit der Flüchtlingskarte erpresst wird, in der Auswahl der Flüchtlinge widerspiegelt. Die AKP hat die Hemmschwelle für Gewalt und Unterdrückung in der Türkei so weit angehoben, dass Europa diese Gewalt und die unrechtmäßigen Haftstrafen als normal und sogar als "gerecht" ansieht. Vor allem Deutschland </w:t>
      </w:r>
      <w:r w:rsidR="00022EC1">
        <w:rPr>
          <w:rFonts w:ascii="Times New Roman" w:hAnsi="Times New Roman" w:cs="Times New Roman"/>
          <w:sz w:val="24"/>
          <w:szCs w:val="24"/>
        </w:rPr>
        <w:t>will</w:t>
      </w:r>
      <w:r w:rsidRPr="00D6067B">
        <w:rPr>
          <w:rFonts w:ascii="Times New Roman" w:hAnsi="Times New Roman" w:cs="Times New Roman"/>
          <w:sz w:val="24"/>
          <w:szCs w:val="24"/>
        </w:rPr>
        <w:t xml:space="preserve"> keine Kurden und Sozialisten aus der Türkei auf</w:t>
      </w:r>
      <w:r w:rsidR="00022EC1">
        <w:rPr>
          <w:rFonts w:ascii="Times New Roman" w:hAnsi="Times New Roman" w:cs="Times New Roman"/>
          <w:sz w:val="24"/>
          <w:szCs w:val="24"/>
        </w:rPr>
        <w:t>nehmen</w:t>
      </w:r>
      <w:r w:rsidRPr="00D6067B">
        <w:rPr>
          <w:rFonts w:ascii="Times New Roman" w:hAnsi="Times New Roman" w:cs="Times New Roman"/>
          <w:sz w:val="24"/>
          <w:szCs w:val="24"/>
        </w:rPr>
        <w:t xml:space="preserve"> und definiert sie </w:t>
      </w:r>
      <w:r w:rsidR="00022EC1">
        <w:rPr>
          <w:rFonts w:ascii="Times New Roman" w:hAnsi="Times New Roman" w:cs="Times New Roman"/>
          <w:sz w:val="24"/>
          <w:szCs w:val="24"/>
        </w:rPr>
        <w:t xml:space="preserve">sogar </w:t>
      </w:r>
      <w:r w:rsidRPr="00D6067B">
        <w:rPr>
          <w:rFonts w:ascii="Times New Roman" w:hAnsi="Times New Roman" w:cs="Times New Roman"/>
          <w:sz w:val="24"/>
          <w:szCs w:val="24"/>
        </w:rPr>
        <w:t xml:space="preserve">als "Terroristen", die gefährlich sind, basierend </w:t>
      </w:r>
      <w:r w:rsidR="00AA2F40" w:rsidRPr="00D6067B">
        <w:rPr>
          <w:rFonts w:ascii="Times New Roman" w:hAnsi="Times New Roman" w:cs="Times New Roman"/>
          <w:sz w:val="24"/>
          <w:szCs w:val="24"/>
        </w:rPr>
        <w:t xml:space="preserve">auf </w:t>
      </w:r>
      <w:r w:rsidR="00AA2F40">
        <w:rPr>
          <w:rFonts w:ascii="Times New Roman" w:hAnsi="Times New Roman" w:cs="Times New Roman"/>
          <w:sz w:val="24"/>
          <w:szCs w:val="24"/>
        </w:rPr>
        <w:t>Entscheidungen</w:t>
      </w:r>
      <w:r w:rsidRPr="00D6067B">
        <w:rPr>
          <w:rFonts w:ascii="Times New Roman" w:hAnsi="Times New Roman" w:cs="Times New Roman"/>
          <w:sz w:val="24"/>
          <w:szCs w:val="24"/>
        </w:rPr>
        <w:t xml:space="preserve"> von AKP-Gerichten </w:t>
      </w:r>
      <w:r w:rsidR="00022EC1">
        <w:rPr>
          <w:rFonts w:ascii="Times New Roman" w:hAnsi="Times New Roman" w:cs="Times New Roman"/>
          <w:sz w:val="24"/>
          <w:szCs w:val="24"/>
        </w:rPr>
        <w:t>auf der Grundlage von Komplotten</w:t>
      </w:r>
      <w:r w:rsidRPr="00D6067B">
        <w:rPr>
          <w:rFonts w:ascii="Times New Roman" w:hAnsi="Times New Roman" w:cs="Times New Roman"/>
          <w:sz w:val="24"/>
          <w:szCs w:val="24"/>
        </w:rPr>
        <w:t>. So werden Kurden, die bei den Anschlägen der ISIS-Banden</w:t>
      </w:r>
      <w:r w:rsidR="003660A8">
        <w:rPr>
          <w:rFonts w:ascii="Times New Roman" w:hAnsi="Times New Roman" w:cs="Times New Roman"/>
          <w:sz w:val="24"/>
          <w:szCs w:val="24"/>
        </w:rPr>
        <w:t>,</w:t>
      </w:r>
      <w:r w:rsidR="003660A8" w:rsidRPr="003660A8">
        <w:rPr>
          <w:rFonts w:ascii="Times New Roman" w:hAnsi="Times New Roman" w:cs="Times New Roman"/>
          <w:sz w:val="24"/>
          <w:szCs w:val="24"/>
        </w:rPr>
        <w:t xml:space="preserve"> </w:t>
      </w:r>
      <w:r w:rsidR="003660A8" w:rsidRPr="00D6067B">
        <w:rPr>
          <w:rFonts w:ascii="Times New Roman" w:hAnsi="Times New Roman" w:cs="Times New Roman"/>
          <w:sz w:val="24"/>
          <w:szCs w:val="24"/>
        </w:rPr>
        <w:t>die in fast allen Ländern Europas Bomben explodieren ließen</w:t>
      </w:r>
      <w:r w:rsidR="003660A8">
        <w:rPr>
          <w:rFonts w:ascii="Times New Roman" w:hAnsi="Times New Roman" w:cs="Times New Roman"/>
          <w:sz w:val="24"/>
          <w:szCs w:val="24"/>
        </w:rPr>
        <w:t>,</w:t>
      </w:r>
      <w:r w:rsidRPr="00D6067B">
        <w:rPr>
          <w:rFonts w:ascii="Times New Roman" w:hAnsi="Times New Roman" w:cs="Times New Roman"/>
          <w:sz w:val="24"/>
          <w:szCs w:val="24"/>
        </w:rPr>
        <w:t xml:space="preserve"> in </w:t>
      </w:r>
      <w:r w:rsidR="00AA2F40" w:rsidRPr="00D6067B">
        <w:rPr>
          <w:rFonts w:ascii="Times New Roman" w:hAnsi="Times New Roman" w:cs="Times New Roman"/>
          <w:sz w:val="24"/>
          <w:szCs w:val="24"/>
        </w:rPr>
        <w:t>Rojava</w:t>
      </w:r>
      <w:r w:rsidRPr="00D6067B">
        <w:rPr>
          <w:rFonts w:ascii="Times New Roman" w:hAnsi="Times New Roman" w:cs="Times New Roman"/>
          <w:sz w:val="24"/>
          <w:szCs w:val="24"/>
        </w:rPr>
        <w:t xml:space="preserve"> verwundet wurden, und </w:t>
      </w:r>
      <w:r w:rsidR="003660A8">
        <w:rPr>
          <w:rFonts w:ascii="Times New Roman" w:hAnsi="Times New Roman" w:cs="Times New Roman"/>
          <w:sz w:val="24"/>
          <w:szCs w:val="24"/>
        </w:rPr>
        <w:t xml:space="preserve">noch </w:t>
      </w:r>
      <w:r w:rsidRPr="00D6067B">
        <w:rPr>
          <w:rFonts w:ascii="Times New Roman" w:hAnsi="Times New Roman" w:cs="Times New Roman"/>
          <w:sz w:val="24"/>
          <w:szCs w:val="24"/>
        </w:rPr>
        <w:t xml:space="preserve">Schrapnellsplitter im Körper haben, lange Zeit in Lagern ohne </w:t>
      </w:r>
      <w:r w:rsidR="003660A8">
        <w:rPr>
          <w:rFonts w:ascii="Times New Roman" w:hAnsi="Times New Roman" w:cs="Times New Roman"/>
          <w:sz w:val="24"/>
          <w:szCs w:val="24"/>
        </w:rPr>
        <w:t xml:space="preserve">ausreichende </w:t>
      </w:r>
      <w:r w:rsidRPr="00D6067B">
        <w:rPr>
          <w:rFonts w:ascii="Times New Roman" w:hAnsi="Times New Roman" w:cs="Times New Roman"/>
          <w:sz w:val="24"/>
          <w:szCs w:val="24"/>
        </w:rPr>
        <w:t>Behandlung und Hygiene gehalten.</w:t>
      </w:r>
    </w:p>
    <w:p w14:paraId="112D06C3" w14:textId="7C41C982"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Flüchtlinge, die im Lager </w:t>
      </w:r>
      <w:r w:rsidR="003660A8">
        <w:rPr>
          <w:rFonts w:ascii="Times New Roman" w:hAnsi="Times New Roman" w:cs="Times New Roman"/>
          <w:sz w:val="24"/>
          <w:szCs w:val="24"/>
        </w:rPr>
        <w:t xml:space="preserve">noch nicht einmal ein </w:t>
      </w:r>
      <w:r w:rsidRPr="00D6067B">
        <w:rPr>
          <w:rFonts w:ascii="Times New Roman" w:hAnsi="Times New Roman" w:cs="Times New Roman"/>
          <w:sz w:val="24"/>
          <w:szCs w:val="24"/>
        </w:rPr>
        <w:t xml:space="preserve">zweites Kleid haben, die ihr gesamtes Hab und Gut auf den beschwerlichen Wegen, die sie zurückgelegt haben, </w:t>
      </w:r>
      <w:r w:rsidR="003660A8">
        <w:rPr>
          <w:rFonts w:ascii="Times New Roman" w:hAnsi="Times New Roman" w:cs="Times New Roman"/>
          <w:sz w:val="24"/>
          <w:szCs w:val="24"/>
        </w:rPr>
        <w:t>zurück lassen mußten</w:t>
      </w:r>
      <w:r w:rsidRPr="00D6067B">
        <w:rPr>
          <w:rFonts w:ascii="Times New Roman" w:hAnsi="Times New Roman" w:cs="Times New Roman"/>
          <w:sz w:val="24"/>
          <w:szCs w:val="24"/>
        </w:rPr>
        <w:t>,</w:t>
      </w:r>
      <w:r w:rsidR="003660A8">
        <w:rPr>
          <w:rFonts w:ascii="Times New Roman" w:hAnsi="Times New Roman" w:cs="Times New Roman"/>
          <w:sz w:val="24"/>
          <w:szCs w:val="24"/>
        </w:rPr>
        <w:t xml:space="preserve"> müssen auf </w:t>
      </w:r>
      <w:r w:rsidRPr="00D6067B">
        <w:rPr>
          <w:rFonts w:ascii="Times New Roman" w:hAnsi="Times New Roman" w:cs="Times New Roman"/>
          <w:sz w:val="24"/>
          <w:szCs w:val="24"/>
        </w:rPr>
        <w:t>Kleidung</w:t>
      </w:r>
      <w:r w:rsidR="003660A8">
        <w:rPr>
          <w:rFonts w:ascii="Times New Roman" w:hAnsi="Times New Roman" w:cs="Times New Roman"/>
          <w:sz w:val="24"/>
          <w:szCs w:val="24"/>
        </w:rPr>
        <w:t xml:space="preserve"> warten</w:t>
      </w:r>
      <w:r w:rsidRPr="00D6067B">
        <w:rPr>
          <w:rFonts w:ascii="Times New Roman" w:hAnsi="Times New Roman" w:cs="Times New Roman"/>
          <w:sz w:val="24"/>
          <w:szCs w:val="24"/>
        </w:rPr>
        <w:t>, obwohl es einen Raum voller gespendeter Kleidung aller Art gibt. Eigentlich wissen wir, welcher Geist</w:t>
      </w:r>
      <w:r w:rsidR="003660A8">
        <w:rPr>
          <w:rFonts w:ascii="Times New Roman" w:hAnsi="Times New Roman" w:cs="Times New Roman"/>
          <w:sz w:val="24"/>
          <w:szCs w:val="24"/>
        </w:rPr>
        <w:t>eshaltung</w:t>
      </w:r>
      <w:r w:rsidRPr="00D6067B">
        <w:rPr>
          <w:rFonts w:ascii="Times New Roman" w:hAnsi="Times New Roman" w:cs="Times New Roman"/>
          <w:sz w:val="24"/>
          <w:szCs w:val="24"/>
        </w:rPr>
        <w:t xml:space="preserve"> dazu </w:t>
      </w:r>
      <w:r w:rsidR="003660A8">
        <w:rPr>
          <w:rFonts w:ascii="Times New Roman" w:hAnsi="Times New Roman" w:cs="Times New Roman"/>
          <w:sz w:val="24"/>
          <w:szCs w:val="24"/>
        </w:rPr>
        <w:t>verantwortlich ist</w:t>
      </w:r>
      <w:r w:rsidRPr="00D6067B">
        <w:rPr>
          <w:rFonts w:ascii="Times New Roman" w:hAnsi="Times New Roman" w:cs="Times New Roman"/>
          <w:sz w:val="24"/>
          <w:szCs w:val="24"/>
        </w:rPr>
        <w:t>, diese Kleidung nicht zu bekommen. Eine andere Flüchtlingsfrau erzählt</w:t>
      </w:r>
      <w:r w:rsidR="003660A8">
        <w:rPr>
          <w:rFonts w:ascii="Times New Roman" w:hAnsi="Times New Roman" w:cs="Times New Roman"/>
          <w:sz w:val="24"/>
          <w:szCs w:val="24"/>
        </w:rPr>
        <w:t>e</w:t>
      </w:r>
      <w:r w:rsidRPr="00D6067B">
        <w:rPr>
          <w:rFonts w:ascii="Times New Roman" w:hAnsi="Times New Roman" w:cs="Times New Roman"/>
          <w:sz w:val="24"/>
          <w:szCs w:val="24"/>
        </w:rPr>
        <w:t xml:space="preserve">, dass man ihrem kleinen Kind während einer vierstündigen Busfahrt nicht erlaubt hat, auf die Toilette zu gehen. </w:t>
      </w:r>
    </w:p>
    <w:p w14:paraId="2670640B" w14:textId="77777777" w:rsidR="00EE038D" w:rsidRDefault="0002052C" w:rsidP="00D6067B">
      <w:pPr>
        <w:jc w:val="both"/>
      </w:pPr>
      <w:r w:rsidRPr="00D6067B">
        <w:rPr>
          <w:rFonts w:ascii="Times New Roman" w:hAnsi="Times New Roman" w:cs="Times New Roman"/>
          <w:sz w:val="24"/>
          <w:szCs w:val="24"/>
        </w:rPr>
        <w:t>Während ich dies alles miterlebte, wurde ich an die Aussage des deutschen Philosophen Theodor W. Adorno erinnert</w:t>
      </w:r>
      <w:r w:rsidR="00EE038D">
        <w:rPr>
          <w:rFonts w:ascii="Times New Roman" w:hAnsi="Times New Roman" w:cs="Times New Roman"/>
          <w:sz w:val="24"/>
          <w:szCs w:val="24"/>
        </w:rPr>
        <w:t>, der entgegen einer landläufigen Meinung äußerte</w:t>
      </w:r>
      <w:r w:rsidRPr="00D6067B">
        <w:rPr>
          <w:rFonts w:ascii="Times New Roman" w:hAnsi="Times New Roman" w:cs="Times New Roman"/>
          <w:sz w:val="24"/>
          <w:szCs w:val="24"/>
        </w:rPr>
        <w:t>:</w:t>
      </w:r>
      <w:r w:rsidR="002D6738" w:rsidRPr="002D6738">
        <w:t xml:space="preserve"> </w:t>
      </w:r>
    </w:p>
    <w:p w14:paraId="6B1982D8" w14:textId="3DB95B06" w:rsidR="002D6738" w:rsidRPr="00EE038D" w:rsidRDefault="002D6738" w:rsidP="00D6067B">
      <w:pPr>
        <w:jc w:val="both"/>
        <w:rPr>
          <w:rFonts w:ascii="Times New Roman" w:hAnsi="Times New Roman" w:cs="Times New Roman"/>
          <w:i/>
          <w:iCs/>
          <w:sz w:val="24"/>
          <w:szCs w:val="24"/>
        </w:rPr>
      </w:pPr>
      <w:r w:rsidRPr="00EE038D">
        <w:rPr>
          <w:rFonts w:ascii="Times New Roman" w:hAnsi="Times New Roman" w:cs="Times New Roman"/>
          <w:i/>
          <w:iCs/>
          <w:sz w:val="24"/>
          <w:szCs w:val="24"/>
        </w:rPr>
        <w:t xml:space="preserve">„Ich betrachte das Nachleben des Nationalsozialismus </w:t>
      </w:r>
      <w:r w:rsidRPr="00EE038D">
        <w:rPr>
          <w:rStyle w:val="Hervorhebung"/>
          <w:rFonts w:ascii="Times New Roman" w:hAnsi="Times New Roman" w:cs="Times New Roman"/>
          <w:i w:val="0"/>
          <w:iCs w:val="0"/>
          <w:sz w:val="24"/>
          <w:szCs w:val="24"/>
        </w:rPr>
        <w:t>in</w:t>
      </w:r>
      <w:r w:rsidRPr="00EE038D">
        <w:rPr>
          <w:rFonts w:ascii="Times New Roman" w:hAnsi="Times New Roman" w:cs="Times New Roman"/>
          <w:i/>
          <w:iCs/>
          <w:sz w:val="24"/>
          <w:szCs w:val="24"/>
        </w:rPr>
        <w:t xml:space="preserve"> der Demokratie als </w:t>
      </w:r>
      <w:r w:rsidR="00AA2F40" w:rsidRPr="00EE038D">
        <w:rPr>
          <w:rFonts w:ascii="Times New Roman" w:hAnsi="Times New Roman" w:cs="Times New Roman"/>
          <w:i/>
          <w:iCs/>
          <w:sz w:val="24"/>
          <w:szCs w:val="24"/>
        </w:rPr>
        <w:t>potenziell</w:t>
      </w:r>
      <w:r w:rsidRPr="00EE038D">
        <w:rPr>
          <w:rFonts w:ascii="Times New Roman" w:hAnsi="Times New Roman" w:cs="Times New Roman"/>
          <w:i/>
          <w:iCs/>
          <w:sz w:val="24"/>
          <w:szCs w:val="24"/>
        </w:rPr>
        <w:t xml:space="preserve"> </w:t>
      </w:r>
      <w:r w:rsidR="00AA2F40" w:rsidRPr="00EE038D">
        <w:rPr>
          <w:rFonts w:ascii="Times New Roman" w:hAnsi="Times New Roman" w:cs="Times New Roman"/>
          <w:i/>
          <w:iCs/>
          <w:sz w:val="24"/>
          <w:szCs w:val="24"/>
        </w:rPr>
        <w:t>bedrohlicher,</w:t>
      </w:r>
      <w:r w:rsidRPr="00EE038D">
        <w:rPr>
          <w:rFonts w:ascii="Times New Roman" w:hAnsi="Times New Roman" w:cs="Times New Roman"/>
          <w:i/>
          <w:iCs/>
          <w:sz w:val="24"/>
          <w:szCs w:val="24"/>
        </w:rPr>
        <w:t xml:space="preserve"> denn das Nachleben faschistischer Tendenzen </w:t>
      </w:r>
      <w:r w:rsidRPr="00EE038D">
        <w:rPr>
          <w:rStyle w:val="Hervorhebung"/>
          <w:rFonts w:ascii="Times New Roman" w:hAnsi="Times New Roman" w:cs="Times New Roman"/>
          <w:i w:val="0"/>
          <w:iCs w:val="0"/>
          <w:sz w:val="24"/>
          <w:szCs w:val="24"/>
        </w:rPr>
        <w:t>gegen</w:t>
      </w:r>
      <w:r w:rsidRPr="00EE038D">
        <w:rPr>
          <w:rFonts w:ascii="Times New Roman" w:hAnsi="Times New Roman" w:cs="Times New Roman"/>
          <w:i/>
          <w:iCs/>
          <w:sz w:val="24"/>
          <w:szCs w:val="24"/>
        </w:rPr>
        <w:t xml:space="preserve"> die Demokratie</w:t>
      </w:r>
      <w:r w:rsidR="00EE038D" w:rsidRPr="00EE038D">
        <w:rPr>
          <w:rFonts w:ascii="Times New Roman" w:hAnsi="Times New Roman" w:cs="Times New Roman"/>
          <w:i/>
          <w:iCs/>
          <w:sz w:val="24"/>
          <w:szCs w:val="24"/>
        </w:rPr>
        <w:t>.</w:t>
      </w:r>
      <w:r w:rsidRPr="00EE038D">
        <w:rPr>
          <w:rFonts w:ascii="Times New Roman" w:hAnsi="Times New Roman" w:cs="Times New Roman"/>
          <w:i/>
          <w:iCs/>
          <w:sz w:val="24"/>
          <w:szCs w:val="24"/>
        </w:rPr>
        <w:t>“</w:t>
      </w:r>
      <w:r w:rsidR="00EE038D" w:rsidRPr="00EE038D">
        <w:rPr>
          <w:rStyle w:val="Funotenzeichen"/>
          <w:rFonts w:ascii="Times New Roman" w:hAnsi="Times New Roman" w:cs="Times New Roman"/>
          <w:i/>
          <w:iCs/>
          <w:sz w:val="24"/>
          <w:szCs w:val="24"/>
        </w:rPr>
        <w:footnoteReference w:id="4"/>
      </w:r>
    </w:p>
    <w:p w14:paraId="1253F0CC" w14:textId="03BF1E61"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Er ist der liberalen Demokratie inhärent, kommt mir in den Sinn. Die Fußstapfen des Faschismus sind über den Flüchtlingen zu hören, die aufgrund ihrer Rasse, ihrer Hautfarbe und sogar </w:t>
      </w:r>
      <w:r w:rsidR="00EB4232">
        <w:rPr>
          <w:rFonts w:ascii="Times New Roman" w:hAnsi="Times New Roman" w:cs="Times New Roman"/>
          <w:sz w:val="24"/>
          <w:szCs w:val="24"/>
        </w:rPr>
        <w:t xml:space="preserve">wegen </w:t>
      </w:r>
      <w:r w:rsidRPr="00D6067B">
        <w:rPr>
          <w:rFonts w:ascii="Times New Roman" w:hAnsi="Times New Roman" w:cs="Times New Roman"/>
          <w:sz w:val="24"/>
          <w:szCs w:val="24"/>
        </w:rPr>
        <w:t xml:space="preserve">des Grades </w:t>
      </w:r>
      <w:r w:rsidR="00EB4232">
        <w:rPr>
          <w:rFonts w:ascii="Times New Roman" w:hAnsi="Times New Roman" w:cs="Times New Roman"/>
          <w:sz w:val="24"/>
          <w:szCs w:val="24"/>
        </w:rPr>
        <w:t>der</w:t>
      </w:r>
      <w:r w:rsidRPr="00D6067B">
        <w:rPr>
          <w:rFonts w:ascii="Times New Roman" w:hAnsi="Times New Roman" w:cs="Times New Roman"/>
          <w:sz w:val="24"/>
          <w:szCs w:val="24"/>
        </w:rPr>
        <w:t xml:space="preserve"> militärischen und wirtschaftlichen Zusammenarbeit mit den Regierungen der Länder, aus denen sie kommen, diskriminiert und unterschiedlich behandelt werden. Adorno vertrat die allgemeine Auffassung, dass der Faschismus noch nicht vollständig </w:t>
      </w:r>
      <w:r w:rsidRPr="00D6067B">
        <w:rPr>
          <w:rFonts w:ascii="Times New Roman" w:hAnsi="Times New Roman" w:cs="Times New Roman"/>
          <w:sz w:val="24"/>
          <w:szCs w:val="24"/>
        </w:rPr>
        <w:lastRenderedPageBreak/>
        <w:t>besiegt ist, dass er in den alltäglichen Erscheinungsformen sowohl der sozialen Struktur als auch des persönlichen Verhaltens zu finden ist und dass er immer wieder bekämpft werden muss.</w:t>
      </w:r>
    </w:p>
    <w:p w14:paraId="5E82932A" w14:textId="77777777"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Während des Krieges in der Ukraine bestätigen russische Ladenbesitzer, die ihr Russischsein verbergen, und die Behandlung ukrainischer Flüchtlinge als "privilegierte Rasse" Adornos These, dass sich der Faschismus in einer ausgeklügelten Heimlichkeit in der liberalen Demokratie, der sozialen Struktur und der Bürokratie positioniert hat und dass der heutige Neofaschismus eher aus den "allergischen Punkten" der Gesellschaft als aus dem klassischen Nationalismus erwächst. Dieser allergische Punkt sind heute die Flüchtlinge.</w:t>
      </w:r>
    </w:p>
    <w:p w14:paraId="111F264A" w14:textId="3B05AA6B"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Der </w:t>
      </w:r>
      <w:r w:rsidR="00EB4232">
        <w:rPr>
          <w:rFonts w:ascii="Times New Roman" w:hAnsi="Times New Roman" w:cs="Times New Roman"/>
          <w:sz w:val="24"/>
          <w:szCs w:val="24"/>
        </w:rPr>
        <w:t xml:space="preserve">Rassismus gegen Flüchtlinge </w:t>
      </w:r>
      <w:r w:rsidRPr="00D6067B">
        <w:rPr>
          <w:rFonts w:ascii="Times New Roman" w:hAnsi="Times New Roman" w:cs="Times New Roman"/>
          <w:sz w:val="24"/>
          <w:szCs w:val="24"/>
        </w:rPr>
        <w:t xml:space="preserve">führt zum Aufstieg rassistischer Parteien in der Türkei und in Europa. </w:t>
      </w:r>
    </w:p>
    <w:p w14:paraId="730CB008" w14:textId="6E8D9419"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Wie in der Türkei werden auch in Deutschland täglich Falschnachrichten über Flüchtlinge in den sozialen Medien produziert: "Sie sind Vergewaltiger, Diebe, sie leben von unseren Steuern, usw.", um Zustimmung in der Gesellschaft zu erzeugen. Und dies wird auch von "unserer"</w:t>
      </w:r>
      <w:r w:rsidR="00EB4232">
        <w:rPr>
          <w:rFonts w:ascii="Times New Roman" w:hAnsi="Times New Roman" w:cs="Times New Roman"/>
          <w:sz w:val="24"/>
          <w:szCs w:val="24"/>
        </w:rPr>
        <w:t xml:space="preserve"> </w:t>
      </w:r>
      <w:r w:rsidR="00AA2F40">
        <w:rPr>
          <w:rFonts w:ascii="Times New Roman" w:hAnsi="Times New Roman" w:cs="Times New Roman"/>
          <w:sz w:val="24"/>
          <w:szCs w:val="24"/>
        </w:rPr>
        <w:t xml:space="preserve">migrantischen </w:t>
      </w:r>
      <w:r w:rsidR="00AA2F40" w:rsidRPr="00D6067B">
        <w:rPr>
          <w:rFonts w:ascii="Times New Roman" w:hAnsi="Times New Roman" w:cs="Times New Roman"/>
          <w:sz w:val="24"/>
          <w:szCs w:val="24"/>
        </w:rPr>
        <w:t>Community</w:t>
      </w:r>
      <w:r w:rsidRPr="00D6067B">
        <w:rPr>
          <w:rFonts w:ascii="Times New Roman" w:hAnsi="Times New Roman" w:cs="Times New Roman"/>
          <w:sz w:val="24"/>
          <w:szCs w:val="24"/>
        </w:rPr>
        <w:t xml:space="preserve"> geteilt, die früher </w:t>
      </w:r>
      <w:r w:rsidR="00EB4232">
        <w:rPr>
          <w:rFonts w:ascii="Times New Roman" w:hAnsi="Times New Roman" w:cs="Times New Roman"/>
          <w:sz w:val="24"/>
          <w:szCs w:val="24"/>
        </w:rPr>
        <w:t xml:space="preserve">selbst </w:t>
      </w:r>
      <w:r w:rsidRPr="00D6067B">
        <w:rPr>
          <w:rFonts w:ascii="Times New Roman" w:hAnsi="Times New Roman" w:cs="Times New Roman"/>
          <w:sz w:val="24"/>
          <w:szCs w:val="24"/>
        </w:rPr>
        <w:t xml:space="preserve">Migranten und Flüchtlinge waren. "Die Ausländer sind gekommen und haben hier alles kaputt gemacht", oder </w:t>
      </w:r>
      <w:r w:rsidR="00EB4232">
        <w:rPr>
          <w:rFonts w:ascii="Times New Roman" w:hAnsi="Times New Roman" w:cs="Times New Roman"/>
          <w:sz w:val="24"/>
          <w:szCs w:val="24"/>
        </w:rPr>
        <w:t xml:space="preserve">aufgrund einer </w:t>
      </w:r>
      <w:r w:rsidRPr="00D6067B">
        <w:rPr>
          <w:rFonts w:ascii="Times New Roman" w:hAnsi="Times New Roman" w:cs="Times New Roman"/>
          <w:sz w:val="24"/>
          <w:szCs w:val="24"/>
        </w:rPr>
        <w:t xml:space="preserve">Erosion des Verstandes "jeder sollte in seinem eigenen Land leben, was machen die denn hier" .... </w:t>
      </w:r>
    </w:p>
    <w:p w14:paraId="48CA2A3A" w14:textId="1581A9D0"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Fragen wir diejenigen, die nicht erkennen können, wie weit der Rassismus, der sich in den allgemeinen gesellschaftlichen Verhältnissen und im täglichen persönlichen Verhalten ausdrückt, gehen wird, und den gefährlichen Aufstieg rassistischer Parteien, die Europa im Sturm erobert haben und in den Umfragen an der Spitze stehen: Wer verwandelt</w:t>
      </w:r>
      <w:r w:rsidR="00EB4232">
        <w:rPr>
          <w:rFonts w:ascii="Times New Roman" w:hAnsi="Times New Roman" w:cs="Times New Roman"/>
          <w:sz w:val="24"/>
          <w:szCs w:val="24"/>
        </w:rPr>
        <w:t>e</w:t>
      </w:r>
      <w:r w:rsidRPr="00D6067B">
        <w:rPr>
          <w:rFonts w:ascii="Times New Roman" w:hAnsi="Times New Roman" w:cs="Times New Roman"/>
          <w:sz w:val="24"/>
          <w:szCs w:val="24"/>
        </w:rPr>
        <w:t xml:space="preserve"> den Nahen Osten zusammen mit den lokalen despotischen Herrschern in ein Kriegsgebiet? Was haben diejenigen, die in der Kurdenfrage </w:t>
      </w:r>
      <w:r w:rsidR="00EB4232">
        <w:rPr>
          <w:rFonts w:ascii="Times New Roman" w:hAnsi="Times New Roman" w:cs="Times New Roman"/>
          <w:sz w:val="24"/>
          <w:szCs w:val="24"/>
        </w:rPr>
        <w:t xml:space="preserve">die </w:t>
      </w:r>
      <w:r w:rsidRPr="00D6067B">
        <w:rPr>
          <w:rFonts w:ascii="Times New Roman" w:hAnsi="Times New Roman" w:cs="Times New Roman"/>
          <w:sz w:val="24"/>
          <w:szCs w:val="24"/>
        </w:rPr>
        <w:t>drei Affen spielen, die die in ihren Hauptstädten getöteten kurdischen Politiker</w:t>
      </w:r>
      <w:r w:rsidR="00EB4232">
        <w:rPr>
          <w:rFonts w:ascii="Times New Roman" w:hAnsi="Times New Roman" w:cs="Times New Roman"/>
          <w:sz w:val="24"/>
          <w:szCs w:val="24"/>
        </w:rPr>
        <w:t>*innen</w:t>
      </w:r>
      <w:r w:rsidRPr="00D6067B">
        <w:rPr>
          <w:rFonts w:ascii="Times New Roman" w:hAnsi="Times New Roman" w:cs="Times New Roman"/>
          <w:sz w:val="24"/>
          <w:szCs w:val="24"/>
        </w:rPr>
        <w:t xml:space="preserve"> ignorieren, die erkennen, dass die Kurdenfrage jetzt ein internationales Problem ist und </w:t>
      </w:r>
      <w:r w:rsidR="00EB4232">
        <w:rPr>
          <w:rFonts w:ascii="Times New Roman" w:hAnsi="Times New Roman" w:cs="Times New Roman"/>
          <w:sz w:val="24"/>
          <w:szCs w:val="24"/>
        </w:rPr>
        <w:t xml:space="preserve">die </w:t>
      </w:r>
      <w:r w:rsidRPr="00D6067B">
        <w:rPr>
          <w:rFonts w:ascii="Times New Roman" w:hAnsi="Times New Roman" w:cs="Times New Roman"/>
          <w:sz w:val="24"/>
          <w:szCs w:val="24"/>
        </w:rPr>
        <w:t>sich nicht an seiner Lösung beteiligen, den kurdischen Flüchtlingen zu sagen?</w:t>
      </w:r>
    </w:p>
    <w:p w14:paraId="0EC2CEB6" w14:textId="7152781C"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 xml:space="preserve">Kein Flüchtling hat sein Heimatland freiwillig verlassen. Solange </w:t>
      </w:r>
      <w:r w:rsidR="00EB4232">
        <w:rPr>
          <w:rFonts w:ascii="Times New Roman" w:hAnsi="Times New Roman" w:cs="Times New Roman"/>
          <w:sz w:val="24"/>
          <w:szCs w:val="24"/>
        </w:rPr>
        <w:t>ein System</w:t>
      </w:r>
      <w:r w:rsidRPr="00D6067B">
        <w:rPr>
          <w:rFonts w:ascii="Times New Roman" w:hAnsi="Times New Roman" w:cs="Times New Roman"/>
          <w:sz w:val="24"/>
          <w:szCs w:val="24"/>
        </w:rPr>
        <w:t xml:space="preserve"> des Krieges, der Ausplünderung und der Ausbeutung </w:t>
      </w:r>
      <w:r w:rsidR="00EB4232">
        <w:rPr>
          <w:rFonts w:ascii="Times New Roman" w:hAnsi="Times New Roman" w:cs="Times New Roman"/>
          <w:sz w:val="24"/>
          <w:szCs w:val="24"/>
        </w:rPr>
        <w:t>besteht</w:t>
      </w:r>
      <w:r w:rsidRPr="00D6067B">
        <w:rPr>
          <w:rFonts w:ascii="Times New Roman" w:hAnsi="Times New Roman" w:cs="Times New Roman"/>
          <w:sz w:val="24"/>
          <w:szCs w:val="24"/>
        </w:rPr>
        <w:t xml:space="preserve">, kann jeder eines Tages ein Flüchtling werden. </w:t>
      </w:r>
    </w:p>
    <w:p w14:paraId="6280D536" w14:textId="6ADD785B" w:rsidR="0002052C" w:rsidRPr="00D6067B" w:rsidRDefault="0002052C" w:rsidP="00D6067B">
      <w:pPr>
        <w:jc w:val="both"/>
        <w:rPr>
          <w:rFonts w:ascii="Times New Roman" w:hAnsi="Times New Roman" w:cs="Times New Roman"/>
          <w:sz w:val="24"/>
          <w:szCs w:val="24"/>
        </w:rPr>
      </w:pPr>
      <w:r w:rsidRPr="00D6067B">
        <w:rPr>
          <w:rFonts w:ascii="Times New Roman" w:hAnsi="Times New Roman" w:cs="Times New Roman"/>
          <w:sz w:val="24"/>
          <w:szCs w:val="24"/>
        </w:rPr>
        <w:t>Bertolt Brecht sagt in de</w:t>
      </w:r>
      <w:r w:rsidR="00EB4232">
        <w:rPr>
          <w:rFonts w:ascii="Times New Roman" w:hAnsi="Times New Roman" w:cs="Times New Roman"/>
          <w:sz w:val="24"/>
          <w:szCs w:val="24"/>
        </w:rPr>
        <w:t xml:space="preserve">n </w:t>
      </w:r>
      <w:r w:rsidRPr="00D6067B">
        <w:rPr>
          <w:rFonts w:ascii="Times New Roman" w:hAnsi="Times New Roman" w:cs="Times New Roman"/>
          <w:sz w:val="24"/>
          <w:szCs w:val="24"/>
        </w:rPr>
        <w:t>letzten Zeile</w:t>
      </w:r>
      <w:r w:rsidR="00EB4232">
        <w:rPr>
          <w:rFonts w:ascii="Times New Roman" w:hAnsi="Times New Roman" w:cs="Times New Roman"/>
          <w:sz w:val="24"/>
          <w:szCs w:val="24"/>
        </w:rPr>
        <w:t>n</w:t>
      </w:r>
      <w:r w:rsidRPr="00D6067B">
        <w:rPr>
          <w:rFonts w:ascii="Times New Roman" w:hAnsi="Times New Roman" w:cs="Times New Roman"/>
          <w:sz w:val="24"/>
          <w:szCs w:val="24"/>
        </w:rPr>
        <w:t xml:space="preserve"> seines Gedichtes:</w:t>
      </w:r>
    </w:p>
    <w:p w14:paraId="60164E1A" w14:textId="74EF75B2" w:rsidR="00EB4232" w:rsidRPr="00EB4232" w:rsidRDefault="00EB4232" w:rsidP="00EB4232">
      <w:pPr>
        <w:ind w:left="708"/>
        <w:rPr>
          <w:rFonts w:ascii="Times New Roman" w:hAnsi="Times New Roman" w:cs="Times New Roman"/>
          <w:i/>
          <w:iCs/>
          <w:sz w:val="24"/>
          <w:szCs w:val="24"/>
        </w:rPr>
      </w:pPr>
      <w:r w:rsidRPr="00EB4232">
        <w:rPr>
          <w:rFonts w:ascii="Times New Roman" w:hAnsi="Times New Roman" w:cs="Times New Roman"/>
          <w:i/>
          <w:iCs/>
          <w:sz w:val="24"/>
          <w:szCs w:val="24"/>
        </w:rPr>
        <w:t>Unruhig sitzen wir so, möglichst nahe den Grenzen</w:t>
      </w:r>
      <w:r w:rsidRPr="00EB4232">
        <w:rPr>
          <w:rFonts w:ascii="Times New Roman" w:hAnsi="Times New Roman" w:cs="Times New Roman"/>
          <w:i/>
          <w:iCs/>
          <w:sz w:val="24"/>
          <w:szCs w:val="24"/>
        </w:rPr>
        <w:br/>
        <w:t>Wartend des Tags der Rückkehr, jede kleinste Veränderung</w:t>
      </w:r>
      <w:r w:rsidRPr="00EB4232">
        <w:rPr>
          <w:rFonts w:ascii="Times New Roman" w:hAnsi="Times New Roman" w:cs="Times New Roman"/>
          <w:i/>
          <w:iCs/>
          <w:sz w:val="24"/>
          <w:szCs w:val="24"/>
        </w:rPr>
        <w:br/>
        <w:t>Jenseits der Grenze beobachtend, jeden Ankömmling</w:t>
      </w:r>
      <w:r w:rsidRPr="00EB4232">
        <w:rPr>
          <w:rFonts w:ascii="Times New Roman" w:hAnsi="Times New Roman" w:cs="Times New Roman"/>
          <w:i/>
          <w:iCs/>
          <w:sz w:val="24"/>
          <w:szCs w:val="24"/>
        </w:rPr>
        <w:br/>
        <w:t>Eifrig befragend, nichts vergessend und nichts aufgebend</w:t>
      </w:r>
      <w:r w:rsidRPr="00EB4232">
        <w:rPr>
          <w:rFonts w:ascii="Times New Roman" w:hAnsi="Times New Roman" w:cs="Times New Roman"/>
          <w:i/>
          <w:iCs/>
          <w:sz w:val="24"/>
          <w:szCs w:val="24"/>
        </w:rPr>
        <w:br/>
      </w:r>
      <w:r w:rsidRPr="00EB4232">
        <w:rPr>
          <w:rFonts w:ascii="Times New Roman" w:hAnsi="Times New Roman" w:cs="Times New Roman"/>
          <w:i/>
          <w:iCs/>
          <w:sz w:val="24"/>
          <w:szCs w:val="24"/>
        </w:rPr>
        <w:t>…</w:t>
      </w:r>
    </w:p>
    <w:p w14:paraId="0E583E95" w14:textId="449FD639" w:rsidR="0002052C" w:rsidRPr="00AA2F40" w:rsidRDefault="00EB4232" w:rsidP="00AA2F40">
      <w:pPr>
        <w:ind w:left="708"/>
        <w:rPr>
          <w:rFonts w:ascii="Times New Roman" w:hAnsi="Times New Roman" w:cs="Times New Roman"/>
          <w:b/>
          <w:bCs/>
          <w:i/>
          <w:iCs/>
          <w:sz w:val="24"/>
          <w:szCs w:val="24"/>
        </w:rPr>
      </w:pPr>
      <w:r w:rsidRPr="00AA2F40">
        <w:rPr>
          <w:rFonts w:ascii="Times New Roman" w:hAnsi="Times New Roman" w:cs="Times New Roman"/>
          <w:b/>
          <w:bCs/>
          <w:i/>
          <w:iCs/>
          <w:sz w:val="24"/>
          <w:szCs w:val="24"/>
        </w:rPr>
        <w:t>Aber keiner von uns</w:t>
      </w:r>
      <w:r w:rsidRPr="00AA2F40">
        <w:rPr>
          <w:rFonts w:ascii="Times New Roman" w:hAnsi="Times New Roman" w:cs="Times New Roman"/>
          <w:b/>
          <w:bCs/>
          <w:i/>
          <w:iCs/>
          <w:sz w:val="24"/>
          <w:szCs w:val="24"/>
        </w:rPr>
        <w:br/>
        <w:t>Wird hier bleiben. Das letzte Wort</w:t>
      </w:r>
      <w:r w:rsidRPr="00AA2F40">
        <w:rPr>
          <w:rFonts w:ascii="Times New Roman" w:hAnsi="Times New Roman" w:cs="Times New Roman"/>
          <w:b/>
          <w:bCs/>
          <w:i/>
          <w:iCs/>
          <w:sz w:val="24"/>
          <w:szCs w:val="24"/>
        </w:rPr>
        <w:br/>
        <w:t>Ist noch nicht gesprochen.</w:t>
      </w:r>
      <w:r w:rsidR="00AA2F40" w:rsidRPr="00AA2F40">
        <w:rPr>
          <w:rStyle w:val="Funotenzeichen"/>
          <w:rFonts w:ascii="Times New Roman" w:hAnsi="Times New Roman" w:cs="Times New Roman"/>
          <w:b/>
          <w:bCs/>
          <w:i/>
          <w:iCs/>
          <w:sz w:val="24"/>
          <w:szCs w:val="24"/>
        </w:rPr>
        <w:footnoteReference w:id="5"/>
      </w:r>
      <w:r w:rsidR="0002052C" w:rsidRPr="00AA2F40">
        <w:rPr>
          <w:rFonts w:ascii="Times New Roman" w:hAnsi="Times New Roman" w:cs="Times New Roman"/>
          <w:b/>
          <w:bCs/>
          <w:sz w:val="24"/>
          <w:szCs w:val="24"/>
        </w:rPr>
        <w:t xml:space="preserve">   </w:t>
      </w:r>
    </w:p>
    <w:sectPr w:rsidR="0002052C" w:rsidRPr="00AA2F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ABEE" w14:textId="77777777" w:rsidR="00FD5868" w:rsidRDefault="00FD5868" w:rsidP="005E2D32">
      <w:pPr>
        <w:spacing w:after="0" w:line="240" w:lineRule="auto"/>
      </w:pPr>
      <w:r>
        <w:separator/>
      </w:r>
    </w:p>
  </w:endnote>
  <w:endnote w:type="continuationSeparator" w:id="0">
    <w:p w14:paraId="2379E587" w14:textId="77777777" w:rsidR="00FD5868" w:rsidRDefault="00FD5868" w:rsidP="005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43FA" w14:textId="77777777" w:rsidR="00FD5868" w:rsidRDefault="00FD5868" w:rsidP="005E2D32">
      <w:pPr>
        <w:spacing w:after="0" w:line="240" w:lineRule="auto"/>
      </w:pPr>
      <w:r>
        <w:separator/>
      </w:r>
    </w:p>
  </w:footnote>
  <w:footnote w:type="continuationSeparator" w:id="0">
    <w:p w14:paraId="4BEF8EC6" w14:textId="77777777" w:rsidR="00FD5868" w:rsidRDefault="00FD5868" w:rsidP="005E2D32">
      <w:pPr>
        <w:spacing w:after="0" w:line="240" w:lineRule="auto"/>
      </w:pPr>
      <w:r>
        <w:continuationSeparator/>
      </w:r>
    </w:p>
  </w:footnote>
  <w:footnote w:id="1">
    <w:p w14:paraId="4FD28D33" w14:textId="2B701F38" w:rsidR="005E2D32" w:rsidRPr="00D6067B" w:rsidRDefault="005E2D32" w:rsidP="00AA2F40">
      <w:pPr>
        <w:pStyle w:val="Funotentext"/>
        <w:jc w:val="both"/>
        <w:rPr>
          <w:rFonts w:ascii="Times New Roman" w:hAnsi="Times New Roman" w:cs="Times New Roman"/>
          <w:sz w:val="18"/>
          <w:szCs w:val="18"/>
        </w:rPr>
      </w:pPr>
      <w:r w:rsidRPr="00D6067B">
        <w:rPr>
          <w:rStyle w:val="Funotenzeichen"/>
          <w:rFonts w:ascii="Times New Roman" w:hAnsi="Times New Roman" w:cs="Times New Roman"/>
          <w:sz w:val="18"/>
          <w:szCs w:val="18"/>
        </w:rPr>
        <w:footnoteRef/>
      </w:r>
      <w:r w:rsidRPr="00D6067B">
        <w:rPr>
          <w:rFonts w:ascii="Times New Roman" w:hAnsi="Times New Roman" w:cs="Times New Roman"/>
          <w:sz w:val="18"/>
          <w:szCs w:val="18"/>
        </w:rPr>
        <w:t xml:space="preserve"> Die Autorin ist eine alevitische Kurdin</w:t>
      </w:r>
      <w:r w:rsidR="00E52C52" w:rsidRPr="00D6067B">
        <w:rPr>
          <w:rFonts w:ascii="Times New Roman" w:hAnsi="Times New Roman" w:cs="Times New Roman"/>
          <w:sz w:val="18"/>
          <w:szCs w:val="18"/>
        </w:rPr>
        <w:t xml:space="preserve"> und HDP-Politikerin</w:t>
      </w:r>
      <w:r w:rsidRPr="00D6067B">
        <w:rPr>
          <w:rFonts w:ascii="Times New Roman" w:hAnsi="Times New Roman" w:cs="Times New Roman"/>
          <w:sz w:val="18"/>
          <w:szCs w:val="18"/>
        </w:rPr>
        <w:t xml:space="preserve">, die </w:t>
      </w:r>
      <w:r w:rsidR="00E52C52" w:rsidRPr="00D6067B">
        <w:rPr>
          <w:rFonts w:ascii="Times New Roman" w:hAnsi="Times New Roman" w:cs="Times New Roman"/>
          <w:sz w:val="18"/>
          <w:szCs w:val="18"/>
        </w:rPr>
        <w:t xml:space="preserve">sich </w:t>
      </w:r>
      <w:r w:rsidRPr="00D6067B">
        <w:rPr>
          <w:rFonts w:ascii="Times New Roman" w:hAnsi="Times New Roman" w:cs="Times New Roman"/>
          <w:sz w:val="18"/>
          <w:szCs w:val="18"/>
        </w:rPr>
        <w:t>seit Jahrzehnten für Frauen- und Menschenrechte in der Türkei</w:t>
      </w:r>
      <w:r w:rsidR="00E52C52" w:rsidRPr="00D6067B">
        <w:rPr>
          <w:rFonts w:ascii="Times New Roman" w:hAnsi="Times New Roman" w:cs="Times New Roman"/>
          <w:sz w:val="18"/>
          <w:szCs w:val="18"/>
        </w:rPr>
        <w:t xml:space="preserve">, insbesondere des kurdischen Volkes einsetzt. Sie wurde </w:t>
      </w:r>
      <w:r w:rsidRPr="00D6067B">
        <w:rPr>
          <w:rFonts w:ascii="Times New Roman" w:hAnsi="Times New Roman" w:cs="Times New Roman"/>
          <w:sz w:val="18"/>
          <w:szCs w:val="18"/>
        </w:rPr>
        <w:t xml:space="preserve">deshalb immer wieder </w:t>
      </w:r>
      <w:r w:rsidR="00E52C52" w:rsidRPr="00D6067B">
        <w:rPr>
          <w:rFonts w:ascii="Times New Roman" w:hAnsi="Times New Roman" w:cs="Times New Roman"/>
          <w:sz w:val="18"/>
          <w:szCs w:val="18"/>
        </w:rPr>
        <w:t xml:space="preserve">unter dem Vorwurf der Mitgliedschaft in einer „terroristischen Vereinigung“ </w:t>
      </w:r>
      <w:r w:rsidRPr="00D6067B">
        <w:rPr>
          <w:rFonts w:ascii="Times New Roman" w:hAnsi="Times New Roman" w:cs="Times New Roman"/>
          <w:sz w:val="18"/>
          <w:szCs w:val="18"/>
        </w:rPr>
        <w:t>inhaftiert und misshandelt.</w:t>
      </w:r>
      <w:r w:rsidR="00E52C52" w:rsidRPr="00D6067B">
        <w:rPr>
          <w:rFonts w:ascii="Times New Roman" w:hAnsi="Times New Roman" w:cs="Times New Roman"/>
          <w:sz w:val="18"/>
          <w:szCs w:val="18"/>
        </w:rPr>
        <w:t xml:space="preserve"> Sie war Kandidatin der HDP zu den Parlamentswahlen und ist u.a. </w:t>
      </w:r>
      <w:r w:rsidR="009A2F03" w:rsidRPr="00D6067B">
        <w:rPr>
          <w:rFonts w:ascii="Times New Roman" w:hAnsi="Times New Roman" w:cs="Times New Roman"/>
          <w:sz w:val="18"/>
          <w:szCs w:val="18"/>
        </w:rPr>
        <w:t>Mitgründerin und Vorstandsmitglied des Rechtshilfevereins gegen sexualisierte Gewalt</w:t>
      </w:r>
      <w:r w:rsidR="00E52C52" w:rsidRPr="00D6067B">
        <w:rPr>
          <w:rFonts w:ascii="Times New Roman" w:hAnsi="Times New Roman" w:cs="Times New Roman"/>
          <w:sz w:val="18"/>
          <w:szCs w:val="18"/>
        </w:rPr>
        <w:t xml:space="preserve"> in Istanbul. (</w:t>
      </w:r>
      <w:r w:rsidR="009A2F03" w:rsidRPr="00D6067B">
        <w:rPr>
          <w:rFonts w:ascii="Times New Roman" w:hAnsi="Times New Roman" w:cs="Times New Roman"/>
          <w:sz w:val="18"/>
          <w:szCs w:val="18"/>
        </w:rPr>
        <w:t>Cinsel Şiddete Karşı Hukuki Yardım Derneği</w:t>
      </w:r>
      <w:r w:rsidR="00E52C52" w:rsidRPr="00D6067B">
        <w:rPr>
          <w:rFonts w:ascii="Times New Roman" w:hAnsi="Times New Roman" w:cs="Times New Roman"/>
          <w:sz w:val="18"/>
          <w:szCs w:val="18"/>
        </w:rPr>
        <w:t xml:space="preserve">) Ihr Ehemann wurde als angeblicher PKK-Verantwortlicher von Istanbul zu einer Haftstrafe von </w:t>
      </w:r>
      <w:r w:rsidR="00AA2F40" w:rsidRPr="00D6067B">
        <w:rPr>
          <w:rFonts w:ascii="Times New Roman" w:hAnsi="Times New Roman" w:cs="Times New Roman"/>
          <w:sz w:val="18"/>
          <w:szCs w:val="18"/>
        </w:rPr>
        <w:t>34-mal</w:t>
      </w:r>
      <w:r w:rsidR="00E52C52" w:rsidRPr="00D6067B">
        <w:rPr>
          <w:rFonts w:ascii="Times New Roman" w:hAnsi="Times New Roman" w:cs="Times New Roman"/>
          <w:sz w:val="18"/>
          <w:szCs w:val="18"/>
        </w:rPr>
        <w:t xml:space="preserve"> lebenslänglich verurteilt. </w:t>
      </w:r>
      <w:r w:rsidR="00E52C52" w:rsidRPr="00D6067B">
        <w:rPr>
          <w:rStyle w:val="Fett"/>
          <w:rFonts w:ascii="Times New Roman" w:hAnsi="Times New Roman" w:cs="Times New Roman"/>
          <w:b w:val="0"/>
          <w:bCs w:val="0"/>
          <w:sz w:val="18"/>
          <w:szCs w:val="18"/>
        </w:rPr>
        <w:t>Hülya İmak Öztürk musste zusammen mit ihrem Sohn fliehen und hat in Deutschland Asyl beantragt.  Im Artikel berichtet sie auch über ihre Erfahrungen in den deutschen Asyllagern.</w:t>
      </w:r>
    </w:p>
  </w:footnote>
  <w:footnote w:id="2">
    <w:p w14:paraId="12F02138" w14:textId="598A5491" w:rsidR="00D6067B" w:rsidRDefault="00D6067B">
      <w:pPr>
        <w:pStyle w:val="Funotentext"/>
        <w:rPr>
          <w:rFonts w:ascii="Times New Roman" w:hAnsi="Times New Roman" w:cs="Times New Roman"/>
          <w:sz w:val="18"/>
          <w:szCs w:val="18"/>
        </w:rPr>
      </w:pPr>
      <w:r w:rsidRPr="00D6067B">
        <w:rPr>
          <w:rStyle w:val="Funotenzeichen"/>
          <w:rFonts w:ascii="Times New Roman" w:hAnsi="Times New Roman" w:cs="Times New Roman"/>
          <w:sz w:val="18"/>
          <w:szCs w:val="18"/>
        </w:rPr>
        <w:footnoteRef/>
      </w:r>
      <w:r w:rsidRPr="00D6067B">
        <w:rPr>
          <w:rFonts w:ascii="Times New Roman" w:hAnsi="Times New Roman" w:cs="Times New Roman"/>
          <w:sz w:val="18"/>
          <w:szCs w:val="18"/>
        </w:rPr>
        <w:t xml:space="preserve"> </w:t>
      </w:r>
      <w:r w:rsidR="00AA2F40" w:rsidRPr="00AA2F40">
        <w:rPr>
          <w:sz w:val="18"/>
          <w:szCs w:val="18"/>
        </w:rPr>
        <w:t>Bertolt Brecht: Über die Bezeichnung Emigranten (1937)</w:t>
      </w:r>
      <w:r w:rsidR="00AA2F40">
        <w:rPr>
          <w:sz w:val="18"/>
          <w:szCs w:val="18"/>
        </w:rPr>
        <w:t xml:space="preserve">, </w:t>
      </w:r>
      <w:hyperlink r:id="rId1" w:history="1">
        <w:r w:rsidR="00AA2F40" w:rsidRPr="003D767F">
          <w:rPr>
            <w:rStyle w:val="Hyperlink"/>
            <w:rFonts w:ascii="Times New Roman" w:hAnsi="Times New Roman" w:cs="Times New Roman"/>
            <w:sz w:val="18"/>
            <w:szCs w:val="18"/>
          </w:rPr>
          <w:t>https://we-refugees-archive.org/archive/bertolt-brecht-ueber-die-bezeichnung-emigranten-1937/</w:t>
        </w:r>
      </w:hyperlink>
    </w:p>
    <w:p w14:paraId="30EE01B6" w14:textId="77777777" w:rsidR="00AA2F40" w:rsidRPr="00D6067B" w:rsidRDefault="00AA2F40">
      <w:pPr>
        <w:pStyle w:val="Funotentext"/>
        <w:rPr>
          <w:sz w:val="16"/>
          <w:szCs w:val="16"/>
        </w:rPr>
      </w:pPr>
    </w:p>
  </w:footnote>
  <w:footnote w:id="3">
    <w:p w14:paraId="67BCCF30" w14:textId="732733D9" w:rsidR="00AA2F40" w:rsidRPr="00EC5665" w:rsidRDefault="00EC5665">
      <w:pPr>
        <w:pStyle w:val="Funotentext"/>
        <w:rPr>
          <w:rFonts w:ascii="Times New Roman" w:hAnsi="Times New Roman" w:cs="Times New Roman"/>
          <w:sz w:val="18"/>
          <w:szCs w:val="18"/>
        </w:rPr>
      </w:pPr>
      <w:r w:rsidRPr="00EC5665">
        <w:rPr>
          <w:rStyle w:val="Funotenzeichen"/>
          <w:rFonts w:ascii="Times New Roman" w:hAnsi="Times New Roman" w:cs="Times New Roman"/>
          <w:sz w:val="18"/>
          <w:szCs w:val="18"/>
        </w:rPr>
        <w:footnoteRef/>
      </w:r>
      <w:r w:rsidRPr="00EC5665">
        <w:rPr>
          <w:rFonts w:ascii="Times New Roman" w:hAnsi="Times New Roman" w:cs="Times New Roman"/>
          <w:sz w:val="18"/>
          <w:szCs w:val="18"/>
        </w:rPr>
        <w:t xml:space="preserve"> </w:t>
      </w:r>
      <w:r w:rsidRPr="00EC5665">
        <w:rPr>
          <w:rFonts w:ascii="Times New Roman" w:hAnsi="Times New Roman" w:cs="Times New Roman"/>
          <w:sz w:val="18"/>
          <w:szCs w:val="18"/>
        </w:rPr>
        <w:t>Artikel 1a der Genfer Flüchtlingskonvention</w:t>
      </w:r>
      <w:r w:rsidR="00AA2F40">
        <w:rPr>
          <w:rFonts w:ascii="Times New Roman" w:hAnsi="Times New Roman" w:cs="Times New Roman"/>
          <w:sz w:val="18"/>
          <w:szCs w:val="18"/>
        </w:rPr>
        <w:t xml:space="preserve">; </w:t>
      </w:r>
      <w:hyperlink r:id="rId2" w:history="1">
        <w:r w:rsidR="00AA2F40" w:rsidRPr="003D767F">
          <w:rPr>
            <w:rStyle w:val="Hyperlink"/>
            <w:rFonts w:ascii="Times New Roman" w:hAnsi="Times New Roman" w:cs="Times New Roman"/>
            <w:sz w:val="18"/>
            <w:szCs w:val="18"/>
          </w:rPr>
          <w:t>https://www.unhcr.org/dach/wp-content/uploads/sites/27/2017/03/GFK_Pocket_2015_RZ_final_ansicht.pdf</w:t>
        </w:r>
      </w:hyperlink>
      <w:r w:rsidR="00AA2F40">
        <w:rPr>
          <w:rFonts w:ascii="Times New Roman" w:hAnsi="Times New Roman" w:cs="Times New Roman"/>
          <w:sz w:val="18"/>
          <w:szCs w:val="18"/>
        </w:rPr>
        <w:t xml:space="preserve"> </w:t>
      </w:r>
    </w:p>
  </w:footnote>
  <w:footnote w:id="4">
    <w:p w14:paraId="5D53B4A5" w14:textId="213C24F9" w:rsidR="00EE038D" w:rsidRPr="00EE038D" w:rsidRDefault="00EE038D" w:rsidP="00EE038D">
      <w:pPr>
        <w:pStyle w:val="Funotentext"/>
        <w:rPr>
          <w:rFonts w:ascii="Times New Roman" w:hAnsi="Times New Roman" w:cs="Times New Roman"/>
        </w:rPr>
      </w:pPr>
      <w:r w:rsidRPr="00EE038D">
        <w:rPr>
          <w:rStyle w:val="Funotenzeichen"/>
          <w:rFonts w:ascii="Times New Roman" w:hAnsi="Times New Roman" w:cs="Times New Roman"/>
        </w:rPr>
        <w:footnoteRef/>
      </w:r>
      <w:r w:rsidRPr="00EE038D">
        <w:rPr>
          <w:rFonts w:ascii="Times New Roman" w:hAnsi="Times New Roman" w:cs="Times New Roman"/>
        </w:rPr>
        <w:t xml:space="preserve"> </w:t>
      </w:r>
      <w:r w:rsidRPr="00EE038D">
        <w:rPr>
          <w:rFonts w:ascii="Times New Roman" w:hAnsi="Times New Roman" w:cs="Times New Roman"/>
        </w:rPr>
        <w:t>»Was bedeutet: Aufarbeitung der Vergangenheit?«, Theodor W. Adorno</w:t>
      </w:r>
      <w:r w:rsidRPr="00EE038D">
        <w:rPr>
          <w:rFonts w:ascii="Times New Roman" w:hAnsi="Times New Roman" w:cs="Times New Roman"/>
        </w:rPr>
        <w:t>,</w:t>
      </w:r>
      <w:r w:rsidRPr="00EE038D">
        <w:rPr>
          <w:rFonts w:ascii="Times New Roman" w:hAnsi="Times New Roman" w:cs="Times New Roman"/>
        </w:rPr>
        <w:t xml:space="preserve"> 195</w:t>
      </w:r>
      <w:r w:rsidRPr="00EE038D">
        <w:rPr>
          <w:rFonts w:ascii="Times New Roman" w:hAnsi="Times New Roman" w:cs="Times New Roman"/>
        </w:rPr>
        <w:t>9</w:t>
      </w:r>
    </w:p>
  </w:footnote>
  <w:footnote w:id="5">
    <w:p w14:paraId="3908A157" w14:textId="5D1A88FE" w:rsidR="00AA2F40" w:rsidRDefault="00AA2F40" w:rsidP="00AA2F40">
      <w:pPr>
        <w:pStyle w:val="berschrift2"/>
      </w:pPr>
      <w:r w:rsidRPr="00AA2F40">
        <w:rPr>
          <w:rStyle w:val="Funotenzeichen"/>
          <w:b w:val="0"/>
          <w:bCs w:val="0"/>
          <w:sz w:val="18"/>
          <w:szCs w:val="18"/>
        </w:rPr>
        <w:footnoteRef/>
      </w:r>
      <w:r w:rsidRPr="00AA2F40">
        <w:rPr>
          <w:b w:val="0"/>
          <w:bCs w:val="0"/>
          <w:sz w:val="18"/>
          <w:szCs w:val="18"/>
        </w:rPr>
        <w:t xml:space="preserve"> </w:t>
      </w:r>
      <w:r w:rsidRPr="00AA2F40">
        <w:rPr>
          <w:b w:val="0"/>
          <w:bCs w:val="0"/>
          <w:sz w:val="18"/>
          <w:szCs w:val="18"/>
        </w:rPr>
        <w:t>Bertolt Brecht: Über die Bezeichnung Emigranten (1937)</w:t>
      </w:r>
      <w:r>
        <w:rPr>
          <w:b w:val="0"/>
          <w:bCs w:val="0"/>
          <w:sz w:val="18"/>
          <w:szCs w:val="18"/>
        </w:rPr>
        <w:t xml:space="preserve">, </w:t>
      </w:r>
      <w:hyperlink r:id="rId3" w:history="1">
        <w:r w:rsidRPr="003D767F">
          <w:rPr>
            <w:rStyle w:val="Hyperlink"/>
            <w:b w:val="0"/>
            <w:bCs w:val="0"/>
            <w:sz w:val="18"/>
            <w:szCs w:val="18"/>
          </w:rPr>
          <w:t>https://we-refugees-archive.org/archive/bertolt-brecht-ueber-die-bezeichnung-emigranten-1937/</w:t>
        </w:r>
      </w:hyperlink>
      <w:r>
        <w:rPr>
          <w:b w:val="0"/>
          <w:bCs w:val="0"/>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2C"/>
    <w:rsid w:val="0002052C"/>
    <w:rsid w:val="00022EC1"/>
    <w:rsid w:val="002B2080"/>
    <w:rsid w:val="002D6738"/>
    <w:rsid w:val="003660A8"/>
    <w:rsid w:val="003D2A13"/>
    <w:rsid w:val="00485E27"/>
    <w:rsid w:val="005E2D32"/>
    <w:rsid w:val="005F78BC"/>
    <w:rsid w:val="008208B2"/>
    <w:rsid w:val="009A2F03"/>
    <w:rsid w:val="00AA2F40"/>
    <w:rsid w:val="00D6067B"/>
    <w:rsid w:val="00E52C52"/>
    <w:rsid w:val="00EB4232"/>
    <w:rsid w:val="00EC5665"/>
    <w:rsid w:val="00EE038D"/>
    <w:rsid w:val="00FD5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4214"/>
  <w15:chartTrackingRefBased/>
  <w15:docId w15:val="{1C09CE96-69BC-48BF-B2C2-6B6573A7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A2F4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2052C"/>
    <w:rPr>
      <w:b/>
      <w:bCs/>
    </w:rPr>
  </w:style>
  <w:style w:type="paragraph" w:styleId="Funotentext">
    <w:name w:val="footnote text"/>
    <w:basedOn w:val="Standard"/>
    <w:link w:val="FunotentextZchn"/>
    <w:uiPriority w:val="99"/>
    <w:semiHidden/>
    <w:unhideWhenUsed/>
    <w:rsid w:val="005E2D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E2D32"/>
    <w:rPr>
      <w:sz w:val="20"/>
      <w:szCs w:val="20"/>
    </w:rPr>
  </w:style>
  <w:style w:type="character" w:styleId="Funotenzeichen">
    <w:name w:val="footnote reference"/>
    <w:basedOn w:val="Absatz-Standardschriftart"/>
    <w:uiPriority w:val="99"/>
    <w:semiHidden/>
    <w:unhideWhenUsed/>
    <w:rsid w:val="005E2D32"/>
    <w:rPr>
      <w:vertAlign w:val="superscript"/>
    </w:rPr>
  </w:style>
  <w:style w:type="paragraph" w:styleId="StandardWeb">
    <w:name w:val="Normal (Web)"/>
    <w:basedOn w:val="Standard"/>
    <w:uiPriority w:val="99"/>
    <w:semiHidden/>
    <w:unhideWhenUsed/>
    <w:rsid w:val="00D6067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ervorhebung">
    <w:name w:val="Emphasis"/>
    <w:basedOn w:val="Absatz-Standardschriftart"/>
    <w:uiPriority w:val="20"/>
    <w:qFormat/>
    <w:rsid w:val="002D6738"/>
    <w:rPr>
      <w:i/>
      <w:iCs/>
    </w:rPr>
  </w:style>
  <w:style w:type="character" w:customStyle="1" w:styleId="berschrift2Zchn">
    <w:name w:val="Überschrift 2 Zchn"/>
    <w:basedOn w:val="Absatz-Standardschriftart"/>
    <w:link w:val="berschrift2"/>
    <w:uiPriority w:val="9"/>
    <w:rsid w:val="00AA2F40"/>
    <w:rPr>
      <w:rFonts w:ascii="Times New Roman" w:eastAsia="Times New Roman" w:hAnsi="Times New Roman" w:cs="Times New Roman"/>
      <w:b/>
      <w:bCs/>
      <w:kern w:val="0"/>
      <w:sz w:val="36"/>
      <w:szCs w:val="36"/>
      <w:lang w:eastAsia="de-DE"/>
      <w14:ligatures w14:val="none"/>
    </w:rPr>
  </w:style>
  <w:style w:type="character" w:styleId="Hyperlink">
    <w:name w:val="Hyperlink"/>
    <w:basedOn w:val="Absatz-Standardschriftart"/>
    <w:uiPriority w:val="99"/>
    <w:unhideWhenUsed/>
    <w:rsid w:val="00AA2F40"/>
    <w:rPr>
      <w:color w:val="0563C1" w:themeColor="hyperlink"/>
      <w:u w:val="single"/>
    </w:rPr>
  </w:style>
  <w:style w:type="character" w:styleId="NichtaufgelsteErwhnung">
    <w:name w:val="Unresolved Mention"/>
    <w:basedOn w:val="Absatz-Standardschriftart"/>
    <w:uiPriority w:val="99"/>
    <w:semiHidden/>
    <w:unhideWhenUsed/>
    <w:rsid w:val="00AA2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6802">
      <w:bodyDiv w:val="1"/>
      <w:marLeft w:val="0"/>
      <w:marRight w:val="0"/>
      <w:marTop w:val="0"/>
      <w:marBottom w:val="0"/>
      <w:divBdr>
        <w:top w:val="none" w:sz="0" w:space="0" w:color="auto"/>
        <w:left w:val="none" w:sz="0" w:space="0" w:color="auto"/>
        <w:bottom w:val="none" w:sz="0" w:space="0" w:color="auto"/>
        <w:right w:val="none" w:sz="0" w:space="0" w:color="auto"/>
      </w:divBdr>
      <w:divsChild>
        <w:div w:id="984317765">
          <w:marLeft w:val="0"/>
          <w:marRight w:val="0"/>
          <w:marTop w:val="0"/>
          <w:marBottom w:val="0"/>
          <w:divBdr>
            <w:top w:val="none" w:sz="0" w:space="0" w:color="auto"/>
            <w:left w:val="none" w:sz="0" w:space="0" w:color="auto"/>
            <w:bottom w:val="none" w:sz="0" w:space="0" w:color="auto"/>
            <w:right w:val="none" w:sz="0" w:space="0" w:color="auto"/>
          </w:divBdr>
        </w:div>
      </w:divsChild>
    </w:div>
    <w:div w:id="128064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e-refugees-archive.org/archive/bertolt-brecht-ueber-die-bezeichnung-emigranten-1937/" TargetMode="External"/><Relationship Id="rId2" Type="http://schemas.openxmlformats.org/officeDocument/2006/relationships/hyperlink" Target="https://www.unhcr.org/dach/wp-content/uploads/sites/27/2017/03/GFK_Pocket_2015_RZ_final_ansicht.pdf" TargetMode="External"/><Relationship Id="rId1" Type="http://schemas.openxmlformats.org/officeDocument/2006/relationships/hyperlink" Target="https://we-refugees-archive.org/archive/bertolt-brecht-ueber-die-bezeichnung-emigranten-193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10055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Meister</dc:creator>
  <cp:keywords/>
  <dc:description/>
  <cp:lastModifiedBy>Roland Meister</cp:lastModifiedBy>
  <cp:revision>2</cp:revision>
  <dcterms:created xsi:type="dcterms:W3CDTF">2023-10-12T07:12:00Z</dcterms:created>
  <dcterms:modified xsi:type="dcterms:W3CDTF">2023-10-12T10:18:00Z</dcterms:modified>
</cp:coreProperties>
</file>